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食品学院教职工政治理论学习补学记录表</w:t>
      </w: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姓名：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所在学习组：</w:t>
      </w:r>
    </w:p>
    <w:tbl>
      <w:tblPr>
        <w:tblStyle w:val="7"/>
        <w:tblW w:w="903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009"/>
        <w:gridCol w:w="1418"/>
        <w:gridCol w:w="283"/>
        <w:gridCol w:w="1134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未参加学习的时间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未参加原因及是否请假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5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补学主要内容（补学内容、方法、思考、体会等，100字以上）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审阅意见</w:t>
            </w:r>
          </w:p>
        </w:tc>
        <w:tc>
          <w:tcPr>
            <w:tcW w:w="3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审阅人</w:t>
            </w:r>
          </w:p>
        </w:tc>
        <w:tc>
          <w:tcPr>
            <w:tcW w:w="269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登记学习考勤记录</w:t>
            </w:r>
          </w:p>
        </w:tc>
        <w:tc>
          <w:tcPr>
            <w:tcW w:w="3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办理人</w:t>
            </w:r>
          </w:p>
        </w:tc>
        <w:tc>
          <w:tcPr>
            <w:tcW w:w="269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其他说明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说明：学习材料可由网上下载，或由工作人员送达。本表填写后，交组长、副组长或秘书。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DFC"/>
    <w:rsid w:val="001F6538"/>
    <w:rsid w:val="00220744"/>
    <w:rsid w:val="00267694"/>
    <w:rsid w:val="00446F11"/>
    <w:rsid w:val="005C43D6"/>
    <w:rsid w:val="006E6417"/>
    <w:rsid w:val="00800482"/>
    <w:rsid w:val="00862B5D"/>
    <w:rsid w:val="00865DDB"/>
    <w:rsid w:val="00975B59"/>
    <w:rsid w:val="009B3F42"/>
    <w:rsid w:val="009D0B45"/>
    <w:rsid w:val="00BF60FC"/>
    <w:rsid w:val="00DD0DFC"/>
    <w:rsid w:val="00E70B40"/>
    <w:rsid w:val="00EE7419"/>
    <w:rsid w:val="00F6069B"/>
    <w:rsid w:val="00F84B9C"/>
    <w:rsid w:val="019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2017-04-05T01:02:00Z</dcterms:created>
  <dc:creator>张振华</dc:creator>
  <cp:lastModifiedBy>lenovoa</cp:lastModifiedBy>
  <cp:lastPrinted>2017-04-13T01:08:00Z</cp:lastPrinted>
  <dcterms:modified xsi:type="dcterms:W3CDTF">2018-03-26T03:02:33Z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