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28"/>
        </w:rPr>
      </w:pPr>
      <w:bookmarkStart w:id="0" w:name="_GoBack"/>
      <w:r>
        <w:rPr>
          <w:rFonts w:hint="eastAsia" w:ascii="方正小标宋简体" w:eastAsia="方正小标宋简体"/>
          <w:sz w:val="32"/>
          <w:szCs w:val="28"/>
          <w:lang w:eastAsia="zh-CN"/>
        </w:rPr>
        <w:t>食品科学与工程学院</w:t>
      </w:r>
      <w:r>
        <w:rPr>
          <w:rFonts w:hint="eastAsia" w:ascii="方正小标宋简体" w:eastAsia="方正小标宋简体"/>
          <w:sz w:val="32"/>
          <w:szCs w:val="28"/>
        </w:rPr>
        <w:t>2018届优秀</w:t>
      </w:r>
      <w:r>
        <w:rPr>
          <w:rFonts w:hint="eastAsia" w:ascii="方正小标宋简体" w:eastAsia="方正小标宋简体"/>
          <w:sz w:val="32"/>
          <w:szCs w:val="28"/>
          <w:lang w:eastAsia="zh-CN"/>
        </w:rPr>
        <w:t>毕业生</w:t>
      </w:r>
      <w:r>
        <w:rPr>
          <w:rFonts w:hint="eastAsia" w:ascii="方正小标宋简体" w:eastAsia="方正小标宋简体"/>
          <w:sz w:val="32"/>
          <w:szCs w:val="28"/>
        </w:rPr>
        <w:t>名单</w:t>
      </w:r>
      <w:bookmarkEnd w:id="0"/>
    </w:p>
    <w:p>
      <w:pPr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本科生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科学研究：</w:t>
      </w:r>
      <w:r>
        <w:rPr>
          <w:rFonts w:hint="eastAsia" w:ascii="仿宋_GB2312" w:eastAsia="仿宋_GB2312"/>
          <w:sz w:val="28"/>
          <w:szCs w:val="28"/>
          <w:lang w:eastAsia="zh-CN"/>
        </w:rPr>
        <w:t>刘志远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杜春微 王  扬</w:t>
      </w:r>
    </w:p>
    <w:p>
      <w:pPr>
        <w:ind w:left="1680" w:hanging="1680" w:hangingChars="6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学习能力：</w:t>
      </w:r>
      <w:r>
        <w:rPr>
          <w:rFonts w:hint="eastAsia" w:ascii="仿宋_GB2312" w:eastAsia="仿宋_GB2312"/>
          <w:sz w:val="28"/>
          <w:szCs w:val="28"/>
          <w:lang w:eastAsia="zh-CN"/>
        </w:rPr>
        <w:t>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lang w:eastAsia="zh-CN"/>
        </w:rPr>
        <w:t>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张明佺 甄亚欣 袁艺榕 赵宇春 林雪纯 谷宇翔</w:t>
      </w:r>
    </w:p>
    <w:p>
      <w:pPr>
        <w:ind w:left="1676" w:leftChars="665" w:hanging="280" w:hanging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崔艺钒 陈  鸿 李苗苗 许梦珍 于海波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组织服务：</w:t>
      </w:r>
      <w:r>
        <w:rPr>
          <w:rFonts w:hint="eastAsia" w:ascii="仿宋_GB2312" w:eastAsia="仿宋_GB2312"/>
          <w:sz w:val="28"/>
          <w:szCs w:val="28"/>
          <w:lang w:eastAsia="zh-CN"/>
        </w:rPr>
        <w:t>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lang w:eastAsia="zh-CN"/>
        </w:rPr>
        <w:t>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卢连登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自强不息：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刘婷婷 李亚妮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文体活动：</w:t>
      </w:r>
      <w:r>
        <w:rPr>
          <w:rFonts w:hint="eastAsia" w:ascii="仿宋_GB2312" w:eastAsia="仿宋_GB2312"/>
          <w:sz w:val="28"/>
          <w:szCs w:val="28"/>
          <w:lang w:eastAsia="zh-CN"/>
        </w:rPr>
        <w:t>夏小雨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社会实践：</w:t>
      </w:r>
      <w:r>
        <w:rPr>
          <w:rFonts w:hint="eastAsia" w:ascii="仿宋_GB2312" w:eastAsia="仿宋_GB2312"/>
          <w:sz w:val="28"/>
          <w:szCs w:val="28"/>
          <w:lang w:eastAsia="zh-CN"/>
        </w:rPr>
        <w:t>陈佳新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张若曦 梁秀萍 王  蕾 张金宏 王  珊 张家玮</w:t>
      </w:r>
    </w:p>
    <w:p>
      <w:pPr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研究生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科学研究：米雅诗 黄伦杰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学习能力：胡鹏丽 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琼 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冰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组织服务：吕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蒙 朱旭菲 李孟俊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自强不息：闫灵芝 雒雪丽 何贝贝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文体活动：赵劲松 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昕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社会实践：温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荣 许美娟 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彤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创新创业：杨庆锋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少数民族骨干：张建利 李鸣鹤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C5"/>
    <w:rsid w:val="001B1698"/>
    <w:rsid w:val="001C71C5"/>
    <w:rsid w:val="002F241F"/>
    <w:rsid w:val="008B6B18"/>
    <w:rsid w:val="00B14BC5"/>
    <w:rsid w:val="00B81186"/>
    <w:rsid w:val="00C00BCB"/>
    <w:rsid w:val="06591D4F"/>
    <w:rsid w:val="63D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126</Characters>
  <Lines>1</Lines>
  <Paragraphs>1</Paragraphs>
  <TotalTime>0</TotalTime>
  <ScaleCrop>false</ScaleCrop>
  <LinksUpToDate>false</LinksUpToDate>
  <CharactersWithSpaces>147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2018-05-01T02:12:00Z</dcterms:created>
  <dc:creator>牛雅杰</dc:creator>
  <cp:lastModifiedBy>Administrator</cp:lastModifiedBy>
  <cp:lastPrinted>2018-05-01T02:17:00Z</cp:lastPrinted>
  <dcterms:modified xsi:type="dcterms:W3CDTF">2018-06-15T08:04:47Z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