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95" w:rsidRPr="00B52538" w:rsidRDefault="00761D95" w:rsidP="00761D95">
      <w:pPr>
        <w:rPr>
          <w:rFonts w:ascii="黑体" w:eastAsia="黑体" w:hAnsi="黑体"/>
          <w:iCs/>
          <w:sz w:val="32"/>
          <w:szCs w:val="32"/>
          <w:lang w:eastAsia="zh-CN"/>
        </w:rPr>
      </w:pPr>
      <w:r w:rsidRPr="00B52538">
        <w:rPr>
          <w:rFonts w:ascii="黑体" w:eastAsia="黑体" w:hAnsi="黑体" w:hint="eastAsia"/>
          <w:iCs/>
          <w:sz w:val="32"/>
          <w:szCs w:val="32"/>
          <w:lang w:eastAsia="zh-CN"/>
        </w:rPr>
        <w:t>附件：</w:t>
      </w:r>
    </w:p>
    <w:p w:rsidR="00761D95" w:rsidRPr="00761D95" w:rsidRDefault="00761D95" w:rsidP="00761D95">
      <w:pPr>
        <w:spacing w:beforeLines="50" w:before="156" w:afterLines="50" w:after="156"/>
        <w:ind w:right="159"/>
        <w:jc w:val="center"/>
        <w:rPr>
          <w:rFonts w:ascii="方正小标宋简体" w:eastAsia="方正小标宋简体" w:hAnsi="仿宋" w:cs="仿宋"/>
          <w:sz w:val="40"/>
          <w:szCs w:val="44"/>
          <w:lang w:eastAsia="zh-CN"/>
        </w:rPr>
      </w:pPr>
      <w:bookmarkStart w:id="0" w:name="_GoBack"/>
      <w:r w:rsidRPr="00761D95">
        <w:rPr>
          <w:rFonts w:ascii="方正小标宋简体" w:eastAsia="方正小标宋简体" w:hAnsi="仿宋" w:cs="仿宋" w:hint="eastAsia"/>
          <w:sz w:val="40"/>
          <w:szCs w:val="44"/>
          <w:lang w:eastAsia="zh-CN"/>
        </w:rPr>
        <w:t>2019-2020学年“金龙鱼”奖学金获奖</w:t>
      </w:r>
    </w:p>
    <w:p w:rsidR="00761D95" w:rsidRPr="00761D95" w:rsidRDefault="00761D95" w:rsidP="00761D95">
      <w:pPr>
        <w:spacing w:beforeLines="50" w:before="156" w:afterLines="50" w:after="156"/>
        <w:ind w:right="159"/>
        <w:jc w:val="center"/>
        <w:rPr>
          <w:rFonts w:ascii="方正小标宋简体" w:eastAsia="方正小标宋简体" w:hAnsi="仿宋" w:cs="仿宋"/>
          <w:sz w:val="40"/>
          <w:szCs w:val="44"/>
          <w:lang w:eastAsia="zh-CN"/>
        </w:rPr>
      </w:pPr>
      <w:r w:rsidRPr="00761D95">
        <w:rPr>
          <w:rFonts w:ascii="方正小标宋简体" w:eastAsia="方正小标宋简体" w:hAnsi="仿宋" w:cs="仿宋" w:hint="eastAsia"/>
          <w:sz w:val="40"/>
          <w:szCs w:val="44"/>
          <w:lang w:eastAsia="zh-CN"/>
        </w:rPr>
        <w:t>学生名单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4"/>
        <w:gridCol w:w="1052"/>
        <w:gridCol w:w="783"/>
        <w:gridCol w:w="2671"/>
        <w:gridCol w:w="3006"/>
      </w:tblGrid>
      <w:tr w:rsidR="00761D95" w:rsidRPr="00A31696" w:rsidTr="00A5359E">
        <w:trPr>
          <w:tblHeader/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Hlk438650153"/>
            <w:bookmarkEnd w:id="0"/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序号</w:t>
            </w:r>
            <w:proofErr w:type="spellEnd"/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姓名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性别</w:t>
            </w:r>
            <w:proofErr w:type="spellEnd"/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专业年级</w:t>
            </w:r>
            <w:proofErr w:type="spellEnd"/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郭都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2019级食品科学与工程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李春花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石硕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刘满顺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贾珮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2019级食品科学与工程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高闪闪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史一恒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田宝明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/>
                <w:sz w:val="24"/>
              </w:rPr>
              <w:t>陈佳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2019级食品科学与工程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王昕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1696"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任新艺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1696"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白耀文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1696"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姚晓琳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rPr>
          <w:jc w:val="center"/>
        </w:trPr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1696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634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闫师凯</w:t>
            </w:r>
            <w:proofErr w:type="spellEnd"/>
          </w:p>
        </w:tc>
        <w:tc>
          <w:tcPr>
            <w:tcW w:w="472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0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2" w:name="_Hlk438652800"/>
            <w:bookmarkEnd w:id="1"/>
            <w:r w:rsidRPr="00A31696"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曹媛媛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李雪珂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王梦竹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李翔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2018级食品科学与工程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郭颖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2017级食品科学与工程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lastRenderedPageBreak/>
              <w:t>20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张凌雁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2018级食品科学与工程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谷宇翔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2018级食品科学与工程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梁秀萍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李天琳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石少侠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程晓齐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付雪婷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郭志荣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郭新宇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王成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tr w:rsidR="00761D95" w:rsidRPr="00A31696" w:rsidTr="00A535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31696">
              <w:rPr>
                <w:rFonts w:ascii="仿宋" w:eastAsia="仿宋" w:hAnsi="仿宋" w:cs="仿宋" w:hint="eastAsia"/>
                <w:color w:val="000000"/>
                <w:sz w:val="24"/>
              </w:rPr>
              <w:t>30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董玥涵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A31696">
              <w:rPr>
                <w:rFonts w:ascii="仿宋" w:eastAsia="仿宋" w:hAnsi="仿宋" w:cs="仿宋" w:hint="eastAsia"/>
                <w:sz w:val="24"/>
              </w:rPr>
              <w:t>食品科学与工程学院</w:t>
            </w:r>
            <w:proofErr w:type="spellEnd"/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95" w:rsidRPr="00A31696" w:rsidRDefault="00761D95" w:rsidP="00A5359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31696">
              <w:rPr>
                <w:rFonts w:ascii="仿宋" w:eastAsia="仿宋" w:hAnsi="仿宋" w:cs="仿宋" w:hint="eastAsia"/>
                <w:sz w:val="24"/>
              </w:rPr>
              <w:t>2018级食品工程</w:t>
            </w:r>
          </w:p>
        </w:tc>
      </w:tr>
      <w:bookmarkEnd w:id="2"/>
    </w:tbl>
    <w:p w:rsidR="00761D95" w:rsidRPr="00BB6B27" w:rsidRDefault="00761D95" w:rsidP="00761D95">
      <w:pPr>
        <w:widowControl/>
        <w:spacing w:line="20" w:lineRule="exact"/>
      </w:pPr>
    </w:p>
    <w:p w:rsidR="00DE387F" w:rsidRDefault="00DE387F"/>
    <w:sectPr w:rsidR="00DE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95"/>
    <w:rsid w:val="00761D95"/>
    <w:rsid w:val="00D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94B38-9063-4FF8-9E1A-28568956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1D95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牛雅杰</dc:creator>
  <cp:keywords/>
  <dc:description/>
  <cp:lastModifiedBy>牛雅杰</cp:lastModifiedBy>
  <cp:revision>1</cp:revision>
  <dcterms:created xsi:type="dcterms:W3CDTF">2019-11-19T02:43:00Z</dcterms:created>
  <dcterms:modified xsi:type="dcterms:W3CDTF">2019-11-19T02:45:00Z</dcterms:modified>
</cp:coreProperties>
</file>