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DD" w:rsidRPr="00FF75DD" w:rsidRDefault="004E1F7F" w:rsidP="00DF49E5">
      <w:pPr>
        <w:spacing w:afterLines="50"/>
        <w:jc w:val="center"/>
        <w:rPr>
          <w:rFonts w:ascii="方正小标宋简体" w:eastAsia="方正小标宋简体" w:hAnsi="Simsun" w:hint="eastAsia"/>
          <w:color w:val="000000"/>
          <w:sz w:val="36"/>
          <w:szCs w:val="36"/>
        </w:rPr>
      </w:pPr>
      <w:r>
        <w:rPr>
          <w:rFonts w:ascii="方正小标宋简体" w:eastAsia="方正小标宋简体" w:hAnsi="Simsun" w:hint="eastAsia"/>
          <w:bCs/>
          <w:color w:val="000000"/>
          <w:sz w:val="36"/>
          <w:szCs w:val="36"/>
        </w:rPr>
        <w:t>食品科学与工程学院</w:t>
      </w:r>
      <w:r w:rsidR="00DF182F">
        <w:rPr>
          <w:rFonts w:ascii="方正小标宋简体" w:eastAsia="方正小标宋简体" w:hAnsi="Simsun" w:hint="eastAsia"/>
          <w:bCs/>
          <w:color w:val="000000"/>
          <w:sz w:val="36"/>
          <w:szCs w:val="36"/>
        </w:rPr>
        <w:t>学</w:t>
      </w:r>
      <w:r w:rsidR="00FF75DD" w:rsidRPr="00FF75DD">
        <w:rPr>
          <w:rFonts w:ascii="方正小标宋简体" w:eastAsia="方正小标宋简体" w:hAnsi="Simsun" w:hint="eastAsia"/>
          <w:bCs/>
          <w:color w:val="000000"/>
          <w:sz w:val="36"/>
          <w:szCs w:val="36"/>
        </w:rPr>
        <w:t>生就业促进与奖励</w:t>
      </w:r>
      <w:r w:rsidR="00FF75DD" w:rsidRPr="00FF75DD">
        <w:rPr>
          <w:rFonts w:ascii="方正小标宋简体" w:eastAsia="方正小标宋简体" w:hAnsi="Simsun" w:hint="eastAsia"/>
          <w:color w:val="000000"/>
          <w:sz w:val="36"/>
          <w:szCs w:val="36"/>
        </w:rPr>
        <w:t>办法(</w:t>
      </w:r>
      <w:r w:rsidR="00DF182F">
        <w:rPr>
          <w:rFonts w:ascii="方正小标宋简体" w:eastAsia="方正小标宋简体" w:hAnsi="Simsun" w:hint="eastAsia"/>
          <w:color w:val="000000"/>
          <w:sz w:val="36"/>
          <w:szCs w:val="36"/>
        </w:rPr>
        <w:t>修订</w:t>
      </w:r>
      <w:r w:rsidR="00FF75DD" w:rsidRPr="00FF75DD">
        <w:rPr>
          <w:rFonts w:ascii="方正小标宋简体" w:eastAsia="方正小标宋简体" w:hAnsi="Simsun" w:hint="eastAsia"/>
          <w:color w:val="000000"/>
          <w:sz w:val="36"/>
          <w:szCs w:val="36"/>
        </w:rPr>
        <w:t>)</w:t>
      </w:r>
      <w:r w:rsidR="00135249" w:rsidRPr="00FF75DD">
        <w:rPr>
          <w:rFonts w:ascii="方正小标宋简体" w:eastAsia="方正小标宋简体" w:hAnsi="Simsun" w:hint="eastAsia"/>
          <w:color w:val="000000"/>
          <w:sz w:val="36"/>
          <w:szCs w:val="36"/>
        </w:rPr>
        <w:t xml:space="preserve"> </w:t>
      </w:r>
    </w:p>
    <w:p w:rsidR="00FF75DD" w:rsidRPr="00FF75DD" w:rsidRDefault="00C7478A" w:rsidP="00C7478A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C7478A">
        <w:rPr>
          <w:rFonts w:ascii="仿宋_GB2312" w:eastAsia="仿宋_GB2312" w:hAnsi="Simsun" w:hint="eastAsia"/>
          <w:color w:val="000000"/>
          <w:sz w:val="32"/>
          <w:szCs w:val="32"/>
        </w:rPr>
        <w:t>深入贯彻落实党中央、国务院关于大学生就业工作的决策部署，完善就业工作责任体系，突出工作重点、加强分类指导、统筹利用好各项政策资源，形成工作合力</w:t>
      </w:r>
      <w:r w:rsidR="005C3842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Pr="00C7478A">
        <w:rPr>
          <w:rFonts w:ascii="仿宋_GB2312" w:eastAsia="仿宋_GB2312" w:hAnsi="Simsun" w:hint="eastAsia"/>
          <w:color w:val="000000"/>
          <w:sz w:val="32"/>
          <w:szCs w:val="32"/>
        </w:rPr>
        <w:t>将就业质量成为学院人才培养的重要指标，牢固树立“招生-培养-就业”联动的系统性思维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切实提高学生的就业率和就业质量</w:t>
      </w:r>
      <w:r w:rsidR="004E1F7F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充分调动全</w:t>
      </w:r>
      <w:r w:rsidR="004E1F7F">
        <w:rPr>
          <w:rFonts w:ascii="仿宋_GB2312" w:eastAsia="仿宋_GB2312" w:hAnsi="Simsun" w:hint="eastAsia"/>
          <w:color w:val="000000"/>
          <w:sz w:val="32"/>
          <w:szCs w:val="32"/>
        </w:rPr>
        <w:t>院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教职工参与</w:t>
      </w:r>
      <w:r w:rsidR="005C3842">
        <w:rPr>
          <w:rFonts w:ascii="仿宋_GB2312" w:eastAsia="仿宋_GB2312" w:hAnsi="Simsun" w:hint="eastAsia"/>
          <w:color w:val="000000"/>
          <w:sz w:val="32"/>
          <w:szCs w:val="32"/>
        </w:rPr>
        <w:t>学生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就业工作的积极性</w:t>
      </w:r>
      <w:r w:rsidR="004E1F7F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形成全员关心就业、参与就业、支持就业工作的良好局面</w:t>
      </w:r>
      <w:r w:rsidR="004E1F7F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建立</w:t>
      </w:r>
      <w:r w:rsidR="005C3842">
        <w:rPr>
          <w:rFonts w:ascii="仿宋_GB2312" w:eastAsia="仿宋_GB2312" w:hAnsi="Simsun" w:hint="eastAsia"/>
          <w:color w:val="000000"/>
          <w:sz w:val="32"/>
          <w:szCs w:val="32"/>
        </w:rPr>
        <w:t>学生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就业工作激励机制</w:t>
      </w:r>
      <w:r w:rsidR="004E1F7F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特制定</w:t>
      </w:r>
      <w:r w:rsidR="005C3842">
        <w:rPr>
          <w:rFonts w:ascii="仿宋_GB2312" w:eastAsia="仿宋_GB2312" w:hAnsi="Simsun" w:hint="eastAsia"/>
          <w:bCs/>
          <w:color w:val="000000"/>
          <w:sz w:val="32"/>
          <w:szCs w:val="32"/>
        </w:rPr>
        <w:t>学院学生</w:t>
      </w:r>
      <w:r w:rsidR="00FF75DD" w:rsidRPr="00FF75DD">
        <w:rPr>
          <w:rFonts w:ascii="仿宋_GB2312" w:eastAsia="仿宋_GB2312" w:hAnsi="Simsun" w:hint="eastAsia"/>
          <w:bCs/>
          <w:color w:val="000000"/>
          <w:sz w:val="32"/>
          <w:szCs w:val="32"/>
        </w:rPr>
        <w:t>就业促进与奖励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办法</w:t>
      </w:r>
      <w:r w:rsidR="005C3842">
        <w:rPr>
          <w:rFonts w:ascii="仿宋_GB2312" w:eastAsia="仿宋_GB2312" w:hAnsi="Simsun" w:hint="eastAsia"/>
          <w:color w:val="000000"/>
          <w:sz w:val="32"/>
          <w:szCs w:val="32"/>
        </w:rPr>
        <w:t>。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 xml:space="preserve"> </w:t>
      </w:r>
    </w:p>
    <w:p w:rsidR="00FF75DD" w:rsidRPr="00725D45" w:rsidRDefault="00FF75DD" w:rsidP="00DC436C">
      <w:pPr>
        <w:spacing w:line="480" w:lineRule="auto"/>
        <w:ind w:firstLineChars="200" w:firstLine="643"/>
        <w:rPr>
          <w:rFonts w:ascii="仿宋_GB2312" w:eastAsia="仿宋_GB2312" w:hAnsi="Simsun" w:hint="eastAsia"/>
          <w:b/>
          <w:color w:val="000000"/>
          <w:sz w:val="32"/>
          <w:szCs w:val="32"/>
        </w:rPr>
      </w:pPr>
      <w:r w:rsidRPr="00725D45">
        <w:rPr>
          <w:rFonts w:ascii="仿宋_GB2312" w:eastAsia="仿宋_GB2312" w:hAnsi="Simsun" w:hint="eastAsia"/>
          <w:b/>
          <w:color w:val="000000"/>
          <w:sz w:val="32"/>
          <w:szCs w:val="32"/>
        </w:rPr>
        <w:t xml:space="preserve">一、责任与目标考核机制 </w:t>
      </w:r>
    </w:p>
    <w:p w:rsidR="00FF75DD" w:rsidRPr="00FF75DD" w:rsidRDefault="00FF75DD" w:rsidP="004E1F7F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1</w:t>
      </w:r>
      <w:r w:rsidR="00DF182F">
        <w:rPr>
          <w:rFonts w:ascii="仿宋_GB2312" w:eastAsia="仿宋_GB2312" w:hAnsi="Simsun" w:hint="eastAsia"/>
          <w:color w:val="000000"/>
          <w:sz w:val="32"/>
          <w:szCs w:val="32"/>
        </w:rPr>
        <w:t>.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成立</w:t>
      </w:r>
      <w:r w:rsidR="004E1F7F" w:rsidRPr="004E1F7F">
        <w:rPr>
          <w:rFonts w:ascii="仿宋_GB2312" w:eastAsia="仿宋_GB2312" w:hAnsi="Simsun" w:hint="eastAsia"/>
          <w:color w:val="000000"/>
          <w:sz w:val="32"/>
          <w:szCs w:val="32"/>
        </w:rPr>
        <w:t>学院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就业工作领导小组</w:t>
      </w:r>
      <w:r w:rsidR="00C019D0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="009235CF">
        <w:rPr>
          <w:rFonts w:ascii="仿宋_GB2312" w:eastAsia="仿宋_GB2312" w:hAnsi="Simsun" w:hint="eastAsia"/>
          <w:color w:val="000000"/>
          <w:sz w:val="32"/>
          <w:szCs w:val="32"/>
        </w:rPr>
        <w:t>由</w:t>
      </w:r>
      <w:r w:rsidR="002F49BB">
        <w:rPr>
          <w:rFonts w:ascii="仿宋_GB2312" w:eastAsia="仿宋_GB2312" w:hAnsi="Simsun" w:hint="eastAsia"/>
          <w:color w:val="000000"/>
          <w:sz w:val="32"/>
          <w:szCs w:val="32"/>
        </w:rPr>
        <w:t>书记和院长</w:t>
      </w:r>
      <w:r w:rsidR="009235CF">
        <w:rPr>
          <w:rFonts w:ascii="仿宋_GB2312" w:eastAsia="仿宋_GB2312" w:hAnsi="Simsun" w:hint="eastAsia"/>
          <w:color w:val="000000"/>
          <w:sz w:val="32"/>
          <w:szCs w:val="32"/>
        </w:rPr>
        <w:t>任组长，</w:t>
      </w:r>
      <w:r w:rsidR="009E60D0">
        <w:rPr>
          <w:rFonts w:ascii="仿宋_GB2312" w:eastAsia="仿宋_GB2312" w:hAnsi="Simsun" w:hint="eastAsia"/>
          <w:color w:val="000000"/>
          <w:sz w:val="32"/>
          <w:szCs w:val="32"/>
        </w:rPr>
        <w:t>成员由全体院领导、系主任、学科点负责人等组成，</w:t>
      </w:r>
      <w:r w:rsidR="009F6D0E">
        <w:rPr>
          <w:rFonts w:ascii="仿宋_GB2312" w:eastAsia="仿宋_GB2312" w:hAnsi="Simsun" w:hint="eastAsia"/>
          <w:color w:val="000000"/>
          <w:sz w:val="32"/>
          <w:szCs w:val="32"/>
        </w:rPr>
        <w:t>统筹负责</w:t>
      </w:r>
      <w:r w:rsidR="00DF182F">
        <w:rPr>
          <w:rFonts w:ascii="仿宋_GB2312" w:eastAsia="仿宋_GB2312" w:hAnsi="Simsun" w:hint="eastAsia"/>
          <w:color w:val="000000"/>
          <w:sz w:val="32"/>
          <w:szCs w:val="32"/>
        </w:rPr>
        <w:t>学</w:t>
      </w:r>
      <w:r w:rsidR="004E1F7F">
        <w:rPr>
          <w:rFonts w:ascii="仿宋_GB2312" w:eastAsia="仿宋_GB2312" w:hAnsi="Simsun" w:hint="eastAsia"/>
          <w:color w:val="000000"/>
          <w:sz w:val="32"/>
          <w:szCs w:val="32"/>
        </w:rPr>
        <w:t>院</w:t>
      </w:r>
      <w:r w:rsidR="00DF182F">
        <w:rPr>
          <w:rFonts w:ascii="仿宋_GB2312" w:eastAsia="仿宋_GB2312" w:hAnsi="Simsun" w:hint="eastAsia"/>
          <w:color w:val="000000"/>
          <w:sz w:val="32"/>
          <w:szCs w:val="32"/>
        </w:rPr>
        <w:t>学生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就业工作。</w:t>
      </w:r>
    </w:p>
    <w:p w:rsidR="00FF75DD" w:rsidRPr="00FF75DD" w:rsidRDefault="00FF75DD" w:rsidP="004E1F7F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2</w:t>
      </w:r>
      <w:r w:rsidR="00DF182F">
        <w:rPr>
          <w:rFonts w:ascii="仿宋_GB2312" w:eastAsia="仿宋_GB2312" w:hAnsi="Simsun" w:hint="eastAsia"/>
          <w:color w:val="000000"/>
          <w:sz w:val="32"/>
          <w:szCs w:val="32"/>
        </w:rPr>
        <w:t>.</w:t>
      </w:r>
      <w:r w:rsidR="009E60D0" w:rsidRPr="004E1F7F">
        <w:rPr>
          <w:rFonts w:ascii="仿宋_GB2312" w:eastAsia="仿宋_GB2312" w:hAnsi="Simsun" w:hint="eastAsia"/>
          <w:color w:val="000000"/>
          <w:sz w:val="32"/>
          <w:szCs w:val="32"/>
        </w:rPr>
        <w:t>学院</w:t>
      </w:r>
      <w:r w:rsidR="009E60D0" w:rsidRPr="00FF75DD">
        <w:rPr>
          <w:rFonts w:ascii="仿宋_GB2312" w:eastAsia="仿宋_GB2312" w:hAnsi="Simsun" w:hint="eastAsia"/>
          <w:color w:val="000000"/>
          <w:sz w:val="32"/>
          <w:szCs w:val="32"/>
        </w:rPr>
        <w:t>就业工作领导小组</w:t>
      </w:r>
      <w:r w:rsidR="009235CF">
        <w:rPr>
          <w:rFonts w:ascii="仿宋_GB2312" w:eastAsia="仿宋_GB2312" w:hAnsi="Simsun" w:hint="eastAsia"/>
          <w:color w:val="000000"/>
          <w:sz w:val="32"/>
          <w:szCs w:val="32"/>
        </w:rPr>
        <w:t>下设就业工作小组，组长由学院副书记担任，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学生工作办公室为</w:t>
      </w:r>
      <w:r w:rsidR="005C3842">
        <w:rPr>
          <w:rFonts w:ascii="仿宋_GB2312" w:eastAsia="仿宋_GB2312" w:hAnsi="Simsun" w:hint="eastAsia"/>
          <w:color w:val="000000"/>
          <w:sz w:val="32"/>
          <w:szCs w:val="32"/>
        </w:rPr>
        <w:t>学生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就业工作直接责任部门</w:t>
      </w:r>
      <w:r w:rsidR="004E1F7F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="009235CF">
        <w:rPr>
          <w:rFonts w:ascii="仿宋_GB2312" w:eastAsia="仿宋_GB2312" w:hAnsi="Simsun" w:hint="eastAsia"/>
          <w:color w:val="000000"/>
          <w:sz w:val="32"/>
          <w:szCs w:val="32"/>
        </w:rPr>
        <w:t>成员由</w:t>
      </w:r>
      <w:r w:rsidR="00170783">
        <w:rPr>
          <w:rFonts w:ascii="仿宋_GB2312" w:eastAsia="仿宋_GB2312" w:hAnsi="Simsun" w:hint="eastAsia"/>
          <w:color w:val="000000"/>
          <w:sz w:val="32"/>
          <w:szCs w:val="32"/>
        </w:rPr>
        <w:t>团委书记兼</w:t>
      </w:r>
      <w:r w:rsidR="009235CF">
        <w:rPr>
          <w:rFonts w:ascii="仿宋_GB2312" w:eastAsia="仿宋_GB2312" w:hAnsi="Simsun" w:hint="eastAsia"/>
          <w:color w:val="000000"/>
          <w:sz w:val="32"/>
          <w:szCs w:val="32"/>
        </w:rPr>
        <w:t>学生工作秘书、负责就业的辅导员、本科生班主任、研究生导师等组成。</w:t>
      </w:r>
    </w:p>
    <w:p w:rsidR="00834045" w:rsidRDefault="00FF75DD" w:rsidP="004E1F7F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3</w:t>
      </w:r>
      <w:r w:rsidR="00DF182F">
        <w:rPr>
          <w:rFonts w:ascii="仿宋_GB2312" w:eastAsia="仿宋_GB2312" w:hAnsi="Simsun" w:hint="eastAsia"/>
          <w:color w:val="000000"/>
          <w:sz w:val="32"/>
          <w:szCs w:val="32"/>
        </w:rPr>
        <w:t>.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建立就业工作目标考核</w:t>
      </w:r>
      <w:r w:rsidR="009E60D0">
        <w:rPr>
          <w:rFonts w:ascii="仿宋_GB2312" w:eastAsia="仿宋_GB2312" w:hAnsi="Simsun" w:hint="eastAsia"/>
          <w:color w:val="000000"/>
          <w:sz w:val="32"/>
          <w:szCs w:val="32"/>
        </w:rPr>
        <w:t>和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奖励</w:t>
      </w:r>
      <w:r w:rsidR="00931679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以精神奖励</w:t>
      </w:r>
      <w:r w:rsidR="009E60D0">
        <w:rPr>
          <w:rFonts w:ascii="仿宋_GB2312" w:eastAsia="仿宋_GB2312" w:hAnsi="Simsun" w:hint="eastAsia"/>
          <w:color w:val="000000"/>
          <w:sz w:val="32"/>
          <w:szCs w:val="32"/>
        </w:rPr>
        <w:t>和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物质奖励</w:t>
      </w:r>
      <w:r w:rsidR="009E60D0">
        <w:rPr>
          <w:rFonts w:ascii="仿宋_GB2312" w:eastAsia="仿宋_GB2312" w:hAnsi="Simsun" w:hint="eastAsia"/>
          <w:color w:val="000000"/>
          <w:sz w:val="32"/>
          <w:szCs w:val="32"/>
        </w:rPr>
        <w:t>相结合的方式</w:t>
      </w:r>
      <w:r w:rsidR="00931679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表彰就业工作</w:t>
      </w:r>
      <w:r w:rsidR="009E60D0">
        <w:rPr>
          <w:rFonts w:ascii="仿宋_GB2312" w:eastAsia="仿宋_GB2312" w:hAnsi="Simsun" w:hint="eastAsia"/>
          <w:color w:val="000000"/>
          <w:sz w:val="32"/>
          <w:szCs w:val="32"/>
        </w:rPr>
        <w:t>中表现突出的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先进集体</w:t>
      </w:r>
      <w:r w:rsidR="009E60D0">
        <w:rPr>
          <w:rFonts w:ascii="仿宋_GB2312" w:eastAsia="仿宋_GB2312" w:hAnsi="Simsun" w:hint="eastAsia"/>
          <w:color w:val="000000"/>
          <w:sz w:val="32"/>
          <w:szCs w:val="32"/>
        </w:rPr>
        <w:t>和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个人。</w:t>
      </w:r>
    </w:p>
    <w:p w:rsidR="00FF75DD" w:rsidRPr="00FF75DD" w:rsidRDefault="00834045" w:rsidP="004E1F7F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4</w:t>
      </w:r>
      <w:r w:rsidR="00DF182F">
        <w:rPr>
          <w:rFonts w:ascii="仿宋_GB2312" w:eastAsia="仿宋_GB2312" w:hAnsi="Simsun" w:hint="eastAsia"/>
          <w:color w:val="000000"/>
          <w:sz w:val="32"/>
          <w:szCs w:val="32"/>
        </w:rPr>
        <w:t>.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研究生就业</w:t>
      </w:r>
      <w:r w:rsidR="00C522DA">
        <w:rPr>
          <w:rFonts w:ascii="仿宋_GB2312" w:eastAsia="仿宋_GB2312" w:hAnsi="Simsun" w:hint="eastAsia"/>
          <w:color w:val="000000"/>
          <w:sz w:val="32"/>
          <w:szCs w:val="32"/>
        </w:rPr>
        <w:t>中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导</w:t>
      </w:r>
      <w:r w:rsidR="009235CF">
        <w:rPr>
          <w:rFonts w:ascii="仿宋_GB2312" w:eastAsia="仿宋_GB2312" w:hAnsi="Simsun" w:hint="eastAsia"/>
          <w:color w:val="000000"/>
          <w:sz w:val="32"/>
          <w:szCs w:val="32"/>
        </w:rPr>
        <w:t>师</w:t>
      </w:r>
      <w:r w:rsidR="00181E59">
        <w:rPr>
          <w:rFonts w:ascii="仿宋_GB2312" w:eastAsia="仿宋_GB2312" w:hAnsi="Simsun" w:hint="eastAsia"/>
          <w:color w:val="000000"/>
          <w:sz w:val="32"/>
          <w:szCs w:val="32"/>
        </w:rPr>
        <w:t>有责任</w:t>
      </w:r>
      <w:r w:rsidR="00C522DA">
        <w:rPr>
          <w:rFonts w:ascii="仿宋_GB2312" w:eastAsia="仿宋_GB2312" w:hAnsi="Simsun" w:hint="eastAsia"/>
          <w:color w:val="000000"/>
          <w:sz w:val="32"/>
          <w:szCs w:val="32"/>
        </w:rPr>
        <w:t>给予指导的学生联系就业单位</w:t>
      </w:r>
      <w:r w:rsidR="009A4C8D">
        <w:rPr>
          <w:rFonts w:ascii="仿宋_GB2312" w:eastAsia="仿宋_GB2312" w:hAnsi="Simsun" w:hint="eastAsia"/>
          <w:color w:val="000000"/>
          <w:sz w:val="32"/>
          <w:szCs w:val="32"/>
        </w:rPr>
        <w:t>。</w:t>
      </w:r>
      <w:r w:rsidR="00181E59">
        <w:rPr>
          <w:rFonts w:ascii="仿宋_GB2312" w:eastAsia="仿宋_GB2312" w:hAnsi="Simsun" w:hint="eastAsia"/>
          <w:color w:val="000000"/>
          <w:sz w:val="32"/>
          <w:szCs w:val="32"/>
        </w:rPr>
        <w:t>学院实行研究生就业率与招生指标分配挂钩原则</w:t>
      </w:r>
      <w:r w:rsidR="00191B6D">
        <w:rPr>
          <w:rFonts w:ascii="仿宋_GB2312" w:eastAsia="仿宋_GB2312" w:hAnsi="Simsun" w:hint="eastAsia"/>
          <w:color w:val="000000"/>
          <w:sz w:val="32"/>
          <w:szCs w:val="32"/>
        </w:rPr>
        <w:t>，招生指标分配办法另行制定</w:t>
      </w:r>
      <w:r w:rsidR="002F49BB">
        <w:rPr>
          <w:rFonts w:ascii="仿宋_GB2312" w:eastAsia="仿宋_GB2312" w:hAnsi="Simsun" w:hint="eastAsia"/>
          <w:color w:val="000000"/>
          <w:sz w:val="32"/>
          <w:szCs w:val="32"/>
        </w:rPr>
        <w:t>。</w:t>
      </w:r>
    </w:p>
    <w:p w:rsidR="00FF75DD" w:rsidRPr="00725D45" w:rsidRDefault="00FF75DD" w:rsidP="00DC436C">
      <w:pPr>
        <w:spacing w:line="480" w:lineRule="auto"/>
        <w:ind w:firstLineChars="200" w:firstLine="643"/>
        <w:rPr>
          <w:rFonts w:ascii="仿宋_GB2312" w:eastAsia="仿宋_GB2312" w:hAnsi="Simsun" w:hint="eastAsia"/>
          <w:b/>
          <w:color w:val="000000"/>
          <w:sz w:val="32"/>
          <w:szCs w:val="32"/>
        </w:rPr>
      </w:pPr>
      <w:r w:rsidRPr="00725D45">
        <w:rPr>
          <w:rFonts w:ascii="仿宋_GB2312" w:eastAsia="仿宋_GB2312" w:hAnsi="Simsun" w:hint="eastAsia"/>
          <w:b/>
          <w:color w:val="000000"/>
          <w:sz w:val="32"/>
          <w:szCs w:val="32"/>
        </w:rPr>
        <w:lastRenderedPageBreak/>
        <w:t>二、就业工作奖励</w:t>
      </w:r>
      <w:r w:rsidR="00DF182F">
        <w:rPr>
          <w:rFonts w:ascii="仿宋_GB2312" w:eastAsia="仿宋_GB2312" w:hAnsi="Simsun" w:hint="eastAsia"/>
          <w:b/>
          <w:color w:val="000000"/>
          <w:sz w:val="32"/>
          <w:szCs w:val="32"/>
        </w:rPr>
        <w:t>范围及标准</w:t>
      </w:r>
      <w:r w:rsidRPr="00725D45">
        <w:rPr>
          <w:rFonts w:ascii="仿宋_GB2312" w:eastAsia="仿宋_GB2312" w:hAnsi="Simsun" w:hint="eastAsia"/>
          <w:b/>
          <w:color w:val="000000"/>
          <w:sz w:val="32"/>
          <w:szCs w:val="32"/>
        </w:rPr>
        <w:t xml:space="preserve"> </w:t>
      </w:r>
    </w:p>
    <w:p w:rsidR="00FF75DD" w:rsidRPr="00ED1A78" w:rsidRDefault="00DF182F" w:rsidP="0081187B">
      <w:pPr>
        <w:spacing w:line="480" w:lineRule="auto"/>
        <w:ind w:firstLineChars="200" w:firstLine="640"/>
        <w:rPr>
          <w:rFonts w:ascii="仿宋_GB2312" w:eastAsia="仿宋_GB2312" w:hAnsi="Simsun" w:hint="eastAsia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5.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奖励</w:t>
      </w:r>
      <w:r w:rsidR="00962436">
        <w:rPr>
          <w:rFonts w:ascii="仿宋_GB2312" w:eastAsia="仿宋_GB2312" w:hAnsi="Simsun" w:hint="eastAsia"/>
          <w:color w:val="000000"/>
          <w:sz w:val="32"/>
          <w:szCs w:val="32"/>
        </w:rPr>
        <w:t>范围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为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学生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就业工作做出</w:t>
      </w:r>
      <w:r w:rsidR="004608A9" w:rsidRPr="00ED1A78">
        <w:rPr>
          <w:rFonts w:ascii="仿宋_GB2312" w:eastAsia="仿宋_GB2312" w:hAnsi="Simsun" w:hint="eastAsia"/>
          <w:sz w:val="32"/>
          <w:szCs w:val="32"/>
        </w:rPr>
        <w:t>突出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贡献</w:t>
      </w:r>
      <w:r w:rsidR="00931679">
        <w:rPr>
          <w:rFonts w:ascii="仿宋_GB2312" w:eastAsia="仿宋_GB2312" w:hAnsi="Simsun" w:hint="eastAsia"/>
          <w:color w:val="000000"/>
          <w:sz w:val="32"/>
          <w:szCs w:val="32"/>
        </w:rPr>
        <w:t>的院内外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人员</w:t>
      </w:r>
      <w:r w:rsidR="00695D71">
        <w:rPr>
          <w:rFonts w:ascii="仿宋_GB2312" w:eastAsia="仿宋_GB2312" w:hAnsi="Simsun" w:hint="eastAsia"/>
          <w:color w:val="000000"/>
          <w:sz w:val="32"/>
          <w:szCs w:val="32"/>
        </w:rPr>
        <w:t>，主要包括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毕业班学生、</w:t>
      </w:r>
      <w:r w:rsidR="00695D71">
        <w:rPr>
          <w:rFonts w:ascii="仿宋_GB2312" w:eastAsia="仿宋_GB2312" w:hAnsi="Simsun" w:hint="eastAsia"/>
          <w:color w:val="000000"/>
          <w:sz w:val="32"/>
          <w:szCs w:val="32"/>
        </w:rPr>
        <w:t>就业工作人员、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校友及关心</w:t>
      </w:r>
      <w:r w:rsidR="007E5ACE">
        <w:rPr>
          <w:rFonts w:ascii="仿宋_GB2312" w:eastAsia="仿宋_GB2312" w:hAnsi="Simsun" w:hint="eastAsia"/>
          <w:color w:val="000000"/>
          <w:sz w:val="32"/>
          <w:szCs w:val="32"/>
        </w:rPr>
        <w:t>学</w:t>
      </w:r>
      <w:r w:rsidR="004E1F7F">
        <w:rPr>
          <w:rFonts w:ascii="仿宋_GB2312" w:eastAsia="仿宋_GB2312" w:hAnsi="Simsun" w:hint="eastAsia"/>
          <w:color w:val="000000"/>
          <w:sz w:val="32"/>
          <w:szCs w:val="32"/>
        </w:rPr>
        <w:t>院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就业工作并做出</w:t>
      </w:r>
      <w:r w:rsidR="004608A9" w:rsidRPr="00ED1A78">
        <w:rPr>
          <w:rFonts w:ascii="仿宋_GB2312" w:eastAsia="仿宋_GB2312" w:hAnsi="Simsun" w:hint="eastAsia"/>
          <w:sz w:val="32"/>
          <w:szCs w:val="32"/>
        </w:rPr>
        <w:t>突出</w:t>
      </w:r>
      <w:r w:rsidR="00FF75DD" w:rsidRPr="00ED1A78">
        <w:rPr>
          <w:rFonts w:ascii="仿宋_GB2312" w:eastAsia="仿宋_GB2312" w:hAnsi="Simsun" w:hint="eastAsia"/>
          <w:sz w:val="32"/>
          <w:szCs w:val="32"/>
        </w:rPr>
        <w:t>贡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献的社会人士。</w:t>
      </w:r>
      <w:r w:rsidR="004608A9" w:rsidRPr="00ED1A78">
        <w:rPr>
          <w:rFonts w:ascii="仿宋_GB2312" w:eastAsia="仿宋_GB2312" w:hAnsi="Simsun" w:hint="eastAsia"/>
          <w:sz w:val="32"/>
          <w:szCs w:val="32"/>
        </w:rPr>
        <w:t>院领导及学院专门从事就业工作的人员不享受</w:t>
      </w:r>
      <w:r w:rsidR="00E66E01" w:rsidRPr="00ED1A78">
        <w:rPr>
          <w:rFonts w:ascii="仿宋_GB2312" w:eastAsia="仿宋_GB2312" w:hAnsi="Simsun" w:hint="eastAsia"/>
          <w:sz w:val="32"/>
          <w:szCs w:val="32"/>
        </w:rPr>
        <w:t>以下“奖励</w:t>
      </w:r>
      <w:r w:rsidR="00695D71">
        <w:rPr>
          <w:rFonts w:ascii="仿宋_GB2312" w:eastAsia="仿宋_GB2312" w:hAnsi="Simsun" w:hint="eastAsia"/>
          <w:sz w:val="32"/>
          <w:szCs w:val="32"/>
        </w:rPr>
        <w:t>标准</w:t>
      </w:r>
      <w:r w:rsidR="00E66E01" w:rsidRPr="00ED1A78">
        <w:rPr>
          <w:rFonts w:ascii="仿宋_GB2312" w:eastAsia="仿宋_GB2312" w:hAnsi="Simsun" w:hint="eastAsia"/>
          <w:sz w:val="32"/>
          <w:szCs w:val="32"/>
        </w:rPr>
        <w:t>”中规定的</w:t>
      </w:r>
      <w:r w:rsidR="004608A9" w:rsidRPr="00ED1A78">
        <w:rPr>
          <w:rFonts w:ascii="仿宋_GB2312" w:eastAsia="仿宋_GB2312" w:hAnsi="Simsun" w:hint="eastAsia"/>
          <w:sz w:val="32"/>
          <w:szCs w:val="32"/>
        </w:rPr>
        <w:t>奖励；但可</w:t>
      </w:r>
      <w:r w:rsidR="00E66E01" w:rsidRPr="00ED1A78">
        <w:rPr>
          <w:rFonts w:ascii="仿宋_GB2312" w:eastAsia="仿宋_GB2312" w:hAnsi="Simsun" w:hint="eastAsia"/>
          <w:sz w:val="32"/>
          <w:szCs w:val="32"/>
        </w:rPr>
        <w:t>根据有关文件或规定</w:t>
      </w:r>
      <w:r w:rsidR="004608A9" w:rsidRPr="00ED1A78">
        <w:rPr>
          <w:rFonts w:ascii="仿宋_GB2312" w:eastAsia="仿宋_GB2312" w:hAnsi="Simsun" w:hint="eastAsia"/>
          <w:sz w:val="32"/>
          <w:szCs w:val="32"/>
        </w:rPr>
        <w:t>评定为学院、学校等层面的就业工作先进个人，享受相应的奖励。</w:t>
      </w:r>
    </w:p>
    <w:p w:rsidR="00FF75DD" w:rsidRPr="00FF75DD" w:rsidRDefault="00DF182F" w:rsidP="004E1F7F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6.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奖励</w:t>
      </w:r>
      <w:r w:rsidR="00962436">
        <w:rPr>
          <w:rFonts w:ascii="仿宋_GB2312" w:eastAsia="仿宋_GB2312" w:hAnsi="Simsun" w:hint="eastAsia"/>
          <w:color w:val="000000"/>
          <w:sz w:val="32"/>
          <w:szCs w:val="32"/>
        </w:rPr>
        <w:t>标准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 xml:space="preserve"> </w:t>
      </w:r>
    </w:p>
    <w:p w:rsidR="00FF75DD" w:rsidRPr="00ED1A78" w:rsidRDefault="00FF75DD" w:rsidP="0081187B">
      <w:pPr>
        <w:spacing w:line="480" w:lineRule="auto"/>
        <w:ind w:firstLineChars="200" w:firstLine="640"/>
        <w:rPr>
          <w:rFonts w:ascii="仿宋_GB2312" w:eastAsia="仿宋_GB2312" w:hAnsi="Simsun" w:hint="eastAsia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1)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对积极利用各种资源帮助学校</w:t>
      </w:r>
      <w:r w:rsidR="004608A9" w:rsidRPr="00ED1A78">
        <w:rPr>
          <w:rFonts w:ascii="仿宋_GB2312" w:eastAsia="仿宋_GB2312" w:hAnsi="Simsun" w:hint="eastAsia"/>
          <w:sz w:val="32"/>
          <w:szCs w:val="32"/>
        </w:rPr>
        <w:t>、学院</w:t>
      </w:r>
      <w:r w:rsidRPr="00ED1A78">
        <w:rPr>
          <w:rFonts w:ascii="仿宋_GB2312" w:eastAsia="仿宋_GB2312" w:hAnsi="Simsun" w:hint="eastAsia"/>
          <w:sz w:val="32"/>
          <w:szCs w:val="32"/>
        </w:rPr>
        <w:t>建立就业基地</w:t>
      </w:r>
      <w:r w:rsidR="004608A9" w:rsidRPr="00ED1A78">
        <w:rPr>
          <w:rFonts w:ascii="仿宋_GB2312" w:eastAsia="仿宋_GB2312" w:hAnsi="Simsun" w:hint="eastAsia"/>
          <w:sz w:val="32"/>
          <w:szCs w:val="32"/>
        </w:rPr>
        <w:t>；</w:t>
      </w:r>
      <w:r w:rsidRPr="00ED1A78">
        <w:rPr>
          <w:rFonts w:ascii="仿宋_GB2312" w:eastAsia="仿宋_GB2312" w:hAnsi="Simsun" w:hint="eastAsia"/>
          <w:sz w:val="32"/>
          <w:szCs w:val="32"/>
        </w:rPr>
        <w:t>为毕业生提供就业信息和就业岗位</w:t>
      </w:r>
      <w:r w:rsidR="00725D45">
        <w:rPr>
          <w:rFonts w:ascii="仿宋_GB2312" w:eastAsia="仿宋_GB2312" w:hAnsi="Simsun" w:hint="eastAsia"/>
          <w:sz w:val="32"/>
          <w:szCs w:val="32"/>
        </w:rPr>
        <w:t>，</w:t>
      </w:r>
      <w:r w:rsidRPr="00ED1A78">
        <w:rPr>
          <w:rFonts w:ascii="仿宋_GB2312" w:eastAsia="仿宋_GB2312" w:hAnsi="Simsun" w:hint="eastAsia"/>
          <w:sz w:val="32"/>
          <w:szCs w:val="32"/>
        </w:rPr>
        <w:t>并</w:t>
      </w:r>
      <w:r w:rsidR="00725D45">
        <w:rPr>
          <w:rFonts w:ascii="仿宋_GB2312" w:eastAsia="仿宋_GB2312" w:hAnsi="Simsun" w:hint="eastAsia"/>
          <w:sz w:val="32"/>
          <w:szCs w:val="32"/>
        </w:rPr>
        <w:t>促</w:t>
      </w:r>
      <w:r w:rsidR="004608A9" w:rsidRPr="00ED1A78">
        <w:rPr>
          <w:rFonts w:ascii="仿宋_GB2312" w:eastAsia="仿宋_GB2312" w:hAnsi="Simsun" w:hint="eastAsia"/>
          <w:sz w:val="32"/>
          <w:szCs w:val="32"/>
        </w:rPr>
        <w:t>使毕业生</w:t>
      </w:r>
      <w:r w:rsidRPr="00ED1A78">
        <w:rPr>
          <w:rFonts w:ascii="仿宋_GB2312" w:eastAsia="仿宋_GB2312" w:hAnsi="Simsun" w:hint="eastAsia"/>
          <w:sz w:val="32"/>
          <w:szCs w:val="32"/>
        </w:rPr>
        <w:t>签订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《毕业生就业协议书》的教职工</w:t>
      </w:r>
      <w:r w:rsidR="00725D45">
        <w:rPr>
          <w:rFonts w:ascii="仿宋_GB2312" w:eastAsia="仿宋_GB2312" w:hAnsi="Simsun" w:hint="eastAsia"/>
          <w:color w:val="000000"/>
          <w:sz w:val="32"/>
          <w:szCs w:val="32"/>
        </w:rPr>
        <w:t>等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按照每生给予</w:t>
      </w:r>
      <w:r w:rsidR="00512F1C">
        <w:rPr>
          <w:rFonts w:ascii="仿宋_GB2312" w:eastAsia="仿宋_GB2312" w:hAnsi="Simsun" w:hint="eastAsia"/>
          <w:color w:val="000000"/>
          <w:sz w:val="32"/>
          <w:szCs w:val="32"/>
        </w:rPr>
        <w:t>200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元</w:t>
      </w:r>
      <w:r w:rsidRPr="00ED1A78">
        <w:rPr>
          <w:rFonts w:ascii="仿宋_GB2312" w:eastAsia="仿宋_GB2312" w:hAnsi="Simsun" w:hint="eastAsia"/>
          <w:sz w:val="32"/>
          <w:szCs w:val="32"/>
        </w:rPr>
        <w:t xml:space="preserve">奖励。 </w:t>
      </w:r>
    </w:p>
    <w:p w:rsidR="00FF75DD" w:rsidRPr="00FF75DD" w:rsidRDefault="00FF75DD" w:rsidP="0081187B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2)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主动联系企业参加学院组织的</w:t>
      </w:r>
      <w:r w:rsidR="00170783">
        <w:rPr>
          <w:rFonts w:ascii="仿宋_GB2312" w:eastAsia="仿宋_GB2312" w:hAnsi="Simsun" w:hint="eastAsia"/>
          <w:color w:val="000000"/>
          <w:sz w:val="32"/>
          <w:szCs w:val="32"/>
        </w:rPr>
        <w:t>专场招聘会</w:t>
      </w:r>
      <w:r w:rsidR="003F3AAD">
        <w:rPr>
          <w:rFonts w:ascii="仿宋_GB2312" w:eastAsia="仿宋_GB2312" w:hAnsi="Simsun" w:hint="eastAsia"/>
          <w:color w:val="000000"/>
          <w:sz w:val="32"/>
          <w:szCs w:val="32"/>
        </w:rPr>
        <w:t>等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按照</w:t>
      </w:r>
      <w:proofErr w:type="gramStart"/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每邀请</w:t>
      </w:r>
      <w:proofErr w:type="gramEnd"/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一家企业给予</w:t>
      </w:r>
      <w:r w:rsidR="00512F1C">
        <w:rPr>
          <w:rFonts w:ascii="仿宋_GB2312" w:eastAsia="仿宋_GB2312" w:hAnsi="Simsun" w:hint="eastAsia"/>
          <w:color w:val="000000"/>
          <w:sz w:val="32"/>
          <w:szCs w:val="32"/>
        </w:rPr>
        <w:t>200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 xml:space="preserve">元奖励。 </w:t>
      </w:r>
    </w:p>
    <w:p w:rsidR="00FF75DD" w:rsidRDefault="00FF75DD" w:rsidP="0081187B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3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)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帮助建立稳定的学生就业基地当年录用</w:t>
      </w:r>
      <w:r w:rsidR="00C372E7">
        <w:rPr>
          <w:rFonts w:ascii="仿宋_GB2312" w:eastAsia="仿宋_GB2312" w:hAnsi="Simsun" w:hint="eastAsia"/>
          <w:color w:val="000000"/>
          <w:sz w:val="32"/>
          <w:szCs w:val="32"/>
        </w:rPr>
        <w:t>5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人以上</w:t>
      </w:r>
      <w:r w:rsidR="00955673">
        <w:rPr>
          <w:rFonts w:ascii="仿宋_GB2312" w:eastAsia="仿宋_GB2312" w:hAnsi="Simsun" w:hint="eastAsia"/>
          <w:color w:val="000000"/>
          <w:sz w:val="32"/>
          <w:szCs w:val="32"/>
        </w:rPr>
        <w:t>，次年再次来学院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招聘5人以上授予联系人“毕业生就业基地开拓先进个人”称号</w:t>
      </w:r>
      <w:r w:rsidR="00512F1C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>并另给</w:t>
      </w:r>
      <w:r w:rsidR="00E66E01" w:rsidRPr="008F01BC">
        <w:rPr>
          <w:rFonts w:ascii="仿宋_GB2312" w:eastAsia="仿宋_GB2312" w:hAnsi="Simsun" w:hint="eastAsia"/>
          <w:sz w:val="32"/>
          <w:szCs w:val="32"/>
        </w:rPr>
        <w:t>予</w:t>
      </w:r>
      <w:r w:rsidR="00170783">
        <w:rPr>
          <w:rFonts w:ascii="仿宋_GB2312" w:eastAsia="仿宋_GB2312" w:hAnsi="Simsun" w:hint="eastAsia"/>
          <w:sz w:val="32"/>
          <w:szCs w:val="32"/>
        </w:rPr>
        <w:t>1000</w:t>
      </w:r>
      <w:r w:rsidRPr="008F01BC">
        <w:rPr>
          <w:rFonts w:ascii="仿宋_GB2312" w:eastAsia="仿宋_GB2312" w:hAnsi="Simsun" w:hint="eastAsia"/>
          <w:sz w:val="32"/>
          <w:szCs w:val="32"/>
        </w:rPr>
        <w:t>元</w:t>
      </w:r>
      <w:r w:rsidRPr="00FF75DD">
        <w:rPr>
          <w:rFonts w:ascii="仿宋_GB2312" w:eastAsia="仿宋_GB2312" w:hAnsi="Simsun" w:hint="eastAsia"/>
          <w:color w:val="000000"/>
          <w:sz w:val="32"/>
          <w:szCs w:val="32"/>
        </w:rPr>
        <w:t xml:space="preserve">奖励。 </w:t>
      </w:r>
    </w:p>
    <w:p w:rsidR="00FC6C3F" w:rsidRPr="00512F1C" w:rsidRDefault="00895F21" w:rsidP="0081187B">
      <w:pPr>
        <w:spacing w:line="480" w:lineRule="auto"/>
        <w:ind w:firstLineChars="200" w:firstLine="640"/>
        <w:rPr>
          <w:rFonts w:ascii="仿宋_GB2312" w:eastAsia="仿宋_GB2312" w:hAnsi="Simsun" w:hint="eastAsia"/>
          <w:sz w:val="32"/>
          <w:szCs w:val="32"/>
        </w:rPr>
      </w:pPr>
      <w:r w:rsidRPr="00512F1C">
        <w:rPr>
          <w:rFonts w:ascii="仿宋_GB2312" w:eastAsia="仿宋_GB2312" w:hAnsi="Simsun" w:hint="eastAsia"/>
          <w:sz w:val="32"/>
          <w:szCs w:val="32"/>
        </w:rPr>
        <w:t>4)</w:t>
      </w:r>
      <w:r w:rsidR="00DF49E5">
        <w:rPr>
          <w:rFonts w:ascii="Times New Roman" w:eastAsia="仿宋" w:hAnsi="Times New Roman" w:hint="eastAsia"/>
          <w:sz w:val="32"/>
          <w:szCs w:val="32"/>
        </w:rPr>
        <w:t>本科生每年度</w:t>
      </w:r>
      <w:r w:rsidR="00DF49E5">
        <w:rPr>
          <w:rFonts w:ascii="Times New Roman" w:eastAsia="仿宋" w:hAnsi="Times New Roman" w:hint="eastAsia"/>
          <w:sz w:val="32"/>
          <w:szCs w:val="32"/>
        </w:rPr>
        <w:t>3</w:t>
      </w:r>
      <w:r w:rsidR="00DF49E5">
        <w:rPr>
          <w:rFonts w:ascii="Times New Roman" w:eastAsia="仿宋" w:hAnsi="Times New Roman" w:hint="eastAsia"/>
          <w:sz w:val="32"/>
          <w:szCs w:val="32"/>
        </w:rPr>
        <w:t>月</w:t>
      </w:r>
      <w:r w:rsidR="00DF49E5">
        <w:rPr>
          <w:rFonts w:ascii="Times New Roman" w:eastAsia="仿宋" w:hAnsi="Times New Roman" w:hint="eastAsia"/>
          <w:sz w:val="32"/>
          <w:szCs w:val="32"/>
        </w:rPr>
        <w:t>-5</w:t>
      </w:r>
      <w:r w:rsidR="00DF49E5">
        <w:rPr>
          <w:rFonts w:ascii="Times New Roman" w:eastAsia="仿宋" w:hAnsi="Times New Roman" w:hint="eastAsia"/>
          <w:sz w:val="32"/>
          <w:szCs w:val="32"/>
        </w:rPr>
        <w:t>月按照阶段就业率给予奖励：</w:t>
      </w:r>
      <w:r w:rsidR="00DF49E5">
        <w:rPr>
          <w:rFonts w:ascii="Times New Roman" w:eastAsia="仿宋" w:hAnsi="Times New Roman" w:hint="eastAsia"/>
          <w:sz w:val="32"/>
          <w:szCs w:val="32"/>
        </w:rPr>
        <w:t>3</w:t>
      </w:r>
      <w:r w:rsidR="00DF49E5">
        <w:rPr>
          <w:rFonts w:ascii="Times New Roman" w:eastAsia="仿宋" w:hAnsi="Times New Roman" w:hint="eastAsia"/>
          <w:sz w:val="32"/>
          <w:szCs w:val="32"/>
        </w:rPr>
        <w:t>月底</w:t>
      </w:r>
      <w:r w:rsidR="00170783" w:rsidRPr="00512F1C">
        <w:rPr>
          <w:rFonts w:ascii="Times New Roman" w:eastAsia="仿宋" w:hAnsi="Times New Roman" w:hint="eastAsia"/>
          <w:sz w:val="32"/>
          <w:szCs w:val="32"/>
        </w:rPr>
        <w:t>就业率</w:t>
      </w:r>
      <w:r w:rsidR="00C9315B">
        <w:rPr>
          <w:rFonts w:ascii="Times New Roman" w:eastAsia="仿宋" w:hAnsi="Times New Roman" w:hint="eastAsia"/>
          <w:sz w:val="32"/>
          <w:szCs w:val="32"/>
        </w:rPr>
        <w:t>排名各专业第一的</w:t>
      </w:r>
      <w:r w:rsidR="00170783" w:rsidRPr="00512F1C">
        <w:rPr>
          <w:rFonts w:ascii="Times New Roman" w:eastAsia="仿宋" w:hAnsi="Times New Roman" w:hint="eastAsia"/>
          <w:sz w:val="32"/>
          <w:szCs w:val="32"/>
        </w:rPr>
        <w:t>班级给予</w:t>
      </w:r>
      <w:r w:rsidR="00DF49E5">
        <w:rPr>
          <w:rFonts w:ascii="Times New Roman" w:eastAsia="仿宋" w:hAnsi="Times New Roman" w:hint="eastAsia"/>
          <w:sz w:val="32"/>
          <w:szCs w:val="32"/>
        </w:rPr>
        <w:t>600</w:t>
      </w:r>
      <w:r w:rsidR="00170783" w:rsidRPr="00512F1C">
        <w:rPr>
          <w:rFonts w:ascii="Times New Roman" w:eastAsia="仿宋" w:hAnsi="Times New Roman" w:hint="eastAsia"/>
          <w:sz w:val="32"/>
          <w:szCs w:val="32"/>
        </w:rPr>
        <w:t>元奖励</w:t>
      </w:r>
      <w:r w:rsidR="00DF49E5">
        <w:rPr>
          <w:rFonts w:ascii="Times New Roman" w:eastAsia="仿宋" w:hAnsi="Times New Roman" w:hint="eastAsia"/>
          <w:sz w:val="32"/>
          <w:szCs w:val="32"/>
        </w:rPr>
        <w:t>/</w:t>
      </w:r>
      <w:r w:rsidR="00DF49E5">
        <w:rPr>
          <w:rFonts w:ascii="Times New Roman" w:eastAsia="仿宋" w:hAnsi="Times New Roman" w:hint="eastAsia"/>
          <w:sz w:val="32"/>
          <w:szCs w:val="32"/>
        </w:rPr>
        <w:t>班，奖励相应</w:t>
      </w:r>
      <w:r w:rsidR="00170783" w:rsidRPr="00512F1C">
        <w:rPr>
          <w:rFonts w:ascii="Times New Roman" w:eastAsia="仿宋" w:hAnsi="Times New Roman" w:hint="eastAsia"/>
          <w:sz w:val="32"/>
          <w:szCs w:val="32"/>
        </w:rPr>
        <w:t>班主任</w:t>
      </w:r>
      <w:r w:rsidR="00DF49E5">
        <w:rPr>
          <w:rFonts w:ascii="Times New Roman" w:eastAsia="仿宋" w:hAnsi="Times New Roman" w:hint="eastAsia"/>
          <w:sz w:val="32"/>
          <w:szCs w:val="32"/>
        </w:rPr>
        <w:t>300</w:t>
      </w:r>
      <w:r w:rsidR="00170783" w:rsidRPr="00512F1C">
        <w:rPr>
          <w:rFonts w:ascii="Times New Roman" w:eastAsia="仿宋" w:hAnsi="Times New Roman" w:hint="eastAsia"/>
          <w:sz w:val="32"/>
          <w:szCs w:val="32"/>
        </w:rPr>
        <w:t>元</w:t>
      </w:r>
      <w:r w:rsidR="0034112D">
        <w:rPr>
          <w:rFonts w:ascii="Times New Roman" w:eastAsia="仿宋" w:hAnsi="Times New Roman" w:hint="eastAsia"/>
          <w:sz w:val="32"/>
          <w:szCs w:val="32"/>
        </w:rPr>
        <w:t>/</w:t>
      </w:r>
      <w:r w:rsidR="0034112D">
        <w:rPr>
          <w:rFonts w:ascii="Times New Roman" w:eastAsia="仿宋" w:hAnsi="Times New Roman" w:hint="eastAsia"/>
          <w:sz w:val="32"/>
          <w:szCs w:val="32"/>
        </w:rPr>
        <w:t>人</w:t>
      </w:r>
      <w:r w:rsidR="00DF49E5">
        <w:rPr>
          <w:rFonts w:ascii="Times New Roman" w:eastAsia="仿宋" w:hAnsi="Times New Roman" w:hint="eastAsia"/>
          <w:sz w:val="32"/>
          <w:szCs w:val="32"/>
        </w:rPr>
        <w:t>；</w:t>
      </w:r>
      <w:r w:rsidR="00DF49E5">
        <w:rPr>
          <w:rFonts w:ascii="Times New Roman" w:eastAsia="仿宋" w:hAnsi="Times New Roman" w:hint="eastAsia"/>
          <w:sz w:val="32"/>
          <w:szCs w:val="32"/>
        </w:rPr>
        <w:t>4</w:t>
      </w:r>
      <w:r w:rsidR="00DF49E5">
        <w:rPr>
          <w:rFonts w:ascii="Times New Roman" w:eastAsia="仿宋" w:hAnsi="Times New Roman" w:hint="eastAsia"/>
          <w:sz w:val="32"/>
          <w:szCs w:val="32"/>
        </w:rPr>
        <w:t>月底各专业</w:t>
      </w:r>
      <w:r w:rsidR="00DF49E5" w:rsidRPr="00512F1C">
        <w:rPr>
          <w:rFonts w:ascii="Times New Roman" w:eastAsia="仿宋" w:hAnsi="Times New Roman" w:hint="eastAsia"/>
          <w:sz w:val="32"/>
          <w:szCs w:val="32"/>
        </w:rPr>
        <w:t>就业率</w:t>
      </w:r>
      <w:r w:rsidR="0034112D">
        <w:rPr>
          <w:rFonts w:ascii="Times New Roman" w:eastAsia="仿宋" w:hAnsi="Times New Roman" w:hint="eastAsia"/>
          <w:sz w:val="32"/>
          <w:szCs w:val="32"/>
        </w:rPr>
        <w:t>较上月</w:t>
      </w:r>
      <w:r w:rsidR="00DF49E5">
        <w:rPr>
          <w:rFonts w:ascii="Times New Roman" w:eastAsia="仿宋" w:hAnsi="Times New Roman" w:hint="eastAsia"/>
          <w:sz w:val="32"/>
          <w:szCs w:val="32"/>
        </w:rPr>
        <w:t>提升最高的班级</w:t>
      </w:r>
      <w:r w:rsidR="00DF49E5" w:rsidRPr="00512F1C">
        <w:rPr>
          <w:rFonts w:ascii="Times New Roman" w:eastAsia="仿宋" w:hAnsi="Times New Roman" w:hint="eastAsia"/>
          <w:sz w:val="32"/>
          <w:szCs w:val="32"/>
        </w:rPr>
        <w:t>给予</w:t>
      </w:r>
      <w:r w:rsidR="00DF49E5">
        <w:rPr>
          <w:rFonts w:ascii="Times New Roman" w:eastAsia="仿宋" w:hAnsi="Times New Roman" w:hint="eastAsia"/>
          <w:sz w:val="32"/>
          <w:szCs w:val="32"/>
        </w:rPr>
        <w:t>600</w:t>
      </w:r>
      <w:r w:rsidR="00DF49E5" w:rsidRPr="00512F1C">
        <w:rPr>
          <w:rFonts w:ascii="Times New Roman" w:eastAsia="仿宋" w:hAnsi="Times New Roman" w:hint="eastAsia"/>
          <w:sz w:val="32"/>
          <w:szCs w:val="32"/>
        </w:rPr>
        <w:t>元奖励</w:t>
      </w:r>
      <w:r w:rsidR="0034112D">
        <w:rPr>
          <w:rFonts w:ascii="Times New Roman" w:eastAsia="仿宋" w:hAnsi="Times New Roman" w:hint="eastAsia"/>
          <w:sz w:val="32"/>
          <w:szCs w:val="32"/>
        </w:rPr>
        <w:t>/</w:t>
      </w:r>
      <w:r w:rsidR="0034112D">
        <w:rPr>
          <w:rFonts w:ascii="Times New Roman" w:eastAsia="仿宋" w:hAnsi="Times New Roman" w:hint="eastAsia"/>
          <w:sz w:val="32"/>
          <w:szCs w:val="32"/>
        </w:rPr>
        <w:t>班</w:t>
      </w:r>
      <w:r w:rsidR="00DF49E5">
        <w:rPr>
          <w:rFonts w:ascii="Times New Roman" w:eastAsia="仿宋" w:hAnsi="Times New Roman" w:hint="eastAsia"/>
          <w:sz w:val="32"/>
          <w:szCs w:val="32"/>
        </w:rPr>
        <w:t>，</w:t>
      </w:r>
      <w:r w:rsidR="0034112D">
        <w:rPr>
          <w:rFonts w:ascii="Times New Roman" w:eastAsia="仿宋" w:hAnsi="Times New Roman" w:hint="eastAsia"/>
          <w:sz w:val="32"/>
          <w:szCs w:val="32"/>
        </w:rPr>
        <w:t>奖励相应</w:t>
      </w:r>
      <w:r w:rsidR="00DF49E5" w:rsidRPr="00512F1C">
        <w:rPr>
          <w:rFonts w:ascii="Times New Roman" w:eastAsia="仿宋" w:hAnsi="Times New Roman" w:hint="eastAsia"/>
          <w:sz w:val="32"/>
          <w:szCs w:val="32"/>
        </w:rPr>
        <w:t>班主任</w:t>
      </w:r>
      <w:r w:rsidR="00DF49E5">
        <w:rPr>
          <w:rFonts w:ascii="Times New Roman" w:eastAsia="仿宋" w:hAnsi="Times New Roman" w:hint="eastAsia"/>
          <w:sz w:val="32"/>
          <w:szCs w:val="32"/>
        </w:rPr>
        <w:t>300</w:t>
      </w:r>
      <w:r w:rsidR="00DF49E5" w:rsidRPr="00512F1C">
        <w:rPr>
          <w:rFonts w:ascii="Times New Roman" w:eastAsia="仿宋" w:hAnsi="Times New Roman" w:hint="eastAsia"/>
          <w:sz w:val="32"/>
          <w:szCs w:val="32"/>
        </w:rPr>
        <w:t>元</w:t>
      </w:r>
      <w:r w:rsidR="0034112D">
        <w:rPr>
          <w:rFonts w:ascii="Times New Roman" w:eastAsia="仿宋" w:hAnsi="Times New Roman" w:hint="eastAsia"/>
          <w:sz w:val="32"/>
          <w:szCs w:val="32"/>
        </w:rPr>
        <w:t>/</w:t>
      </w:r>
      <w:r w:rsidR="0034112D">
        <w:rPr>
          <w:rFonts w:ascii="Times New Roman" w:eastAsia="仿宋" w:hAnsi="Times New Roman" w:hint="eastAsia"/>
          <w:sz w:val="32"/>
          <w:szCs w:val="32"/>
        </w:rPr>
        <w:t>人</w:t>
      </w:r>
      <w:r w:rsidR="00DF49E5">
        <w:rPr>
          <w:rFonts w:ascii="Times New Roman" w:eastAsia="仿宋" w:hAnsi="Times New Roman" w:hint="eastAsia"/>
          <w:sz w:val="32"/>
          <w:szCs w:val="32"/>
        </w:rPr>
        <w:t>；</w:t>
      </w:r>
      <w:r w:rsidR="0034112D">
        <w:rPr>
          <w:rFonts w:ascii="Times New Roman" w:eastAsia="仿宋" w:hAnsi="Times New Roman" w:hint="eastAsia"/>
          <w:sz w:val="32"/>
          <w:szCs w:val="32"/>
        </w:rPr>
        <w:t>5</w:t>
      </w:r>
      <w:r w:rsidR="0034112D">
        <w:rPr>
          <w:rFonts w:ascii="Times New Roman" w:eastAsia="仿宋" w:hAnsi="Times New Roman" w:hint="eastAsia"/>
          <w:sz w:val="32"/>
          <w:szCs w:val="32"/>
        </w:rPr>
        <w:t>月底各专业</w:t>
      </w:r>
      <w:r w:rsidR="0034112D" w:rsidRPr="00512F1C">
        <w:rPr>
          <w:rFonts w:ascii="Times New Roman" w:eastAsia="仿宋" w:hAnsi="Times New Roman" w:hint="eastAsia"/>
          <w:sz w:val="32"/>
          <w:szCs w:val="32"/>
        </w:rPr>
        <w:t>就业率</w:t>
      </w:r>
      <w:r w:rsidR="0034112D">
        <w:rPr>
          <w:rFonts w:ascii="Times New Roman" w:eastAsia="仿宋" w:hAnsi="Times New Roman" w:hint="eastAsia"/>
          <w:sz w:val="32"/>
          <w:szCs w:val="32"/>
        </w:rPr>
        <w:t>较上月提升最高的班级</w:t>
      </w:r>
      <w:r w:rsidR="0034112D" w:rsidRPr="00512F1C">
        <w:rPr>
          <w:rFonts w:ascii="Times New Roman" w:eastAsia="仿宋" w:hAnsi="Times New Roman" w:hint="eastAsia"/>
          <w:sz w:val="32"/>
          <w:szCs w:val="32"/>
        </w:rPr>
        <w:t>给予</w:t>
      </w:r>
      <w:r w:rsidR="0034112D">
        <w:rPr>
          <w:rFonts w:ascii="Times New Roman" w:eastAsia="仿宋" w:hAnsi="Times New Roman" w:hint="eastAsia"/>
          <w:sz w:val="32"/>
          <w:szCs w:val="32"/>
        </w:rPr>
        <w:t>600</w:t>
      </w:r>
      <w:r w:rsidR="0034112D" w:rsidRPr="00512F1C">
        <w:rPr>
          <w:rFonts w:ascii="Times New Roman" w:eastAsia="仿宋" w:hAnsi="Times New Roman" w:hint="eastAsia"/>
          <w:sz w:val="32"/>
          <w:szCs w:val="32"/>
        </w:rPr>
        <w:t>元奖励</w:t>
      </w:r>
      <w:r w:rsidR="0034112D">
        <w:rPr>
          <w:rFonts w:ascii="Times New Roman" w:eastAsia="仿宋" w:hAnsi="Times New Roman" w:hint="eastAsia"/>
          <w:sz w:val="32"/>
          <w:szCs w:val="32"/>
        </w:rPr>
        <w:t>/</w:t>
      </w:r>
      <w:r w:rsidR="0034112D">
        <w:rPr>
          <w:rFonts w:ascii="Times New Roman" w:eastAsia="仿宋" w:hAnsi="Times New Roman" w:hint="eastAsia"/>
          <w:sz w:val="32"/>
          <w:szCs w:val="32"/>
        </w:rPr>
        <w:t>班，奖励相应</w:t>
      </w:r>
      <w:r w:rsidR="0034112D" w:rsidRPr="00512F1C">
        <w:rPr>
          <w:rFonts w:ascii="Times New Roman" w:eastAsia="仿宋" w:hAnsi="Times New Roman" w:hint="eastAsia"/>
          <w:sz w:val="32"/>
          <w:szCs w:val="32"/>
        </w:rPr>
        <w:t>班主任</w:t>
      </w:r>
      <w:r w:rsidR="0034112D">
        <w:rPr>
          <w:rFonts w:ascii="Times New Roman" w:eastAsia="仿宋" w:hAnsi="Times New Roman" w:hint="eastAsia"/>
          <w:sz w:val="32"/>
          <w:szCs w:val="32"/>
        </w:rPr>
        <w:t>300</w:t>
      </w:r>
      <w:r w:rsidR="0034112D" w:rsidRPr="00512F1C">
        <w:rPr>
          <w:rFonts w:ascii="Times New Roman" w:eastAsia="仿宋" w:hAnsi="Times New Roman" w:hint="eastAsia"/>
          <w:sz w:val="32"/>
          <w:szCs w:val="32"/>
        </w:rPr>
        <w:t>元</w:t>
      </w:r>
      <w:r w:rsidR="0034112D">
        <w:rPr>
          <w:rFonts w:ascii="Times New Roman" w:eastAsia="仿宋" w:hAnsi="Times New Roman" w:hint="eastAsia"/>
          <w:sz w:val="32"/>
          <w:szCs w:val="32"/>
        </w:rPr>
        <w:t>/</w:t>
      </w:r>
      <w:r w:rsidR="0034112D">
        <w:rPr>
          <w:rFonts w:ascii="Times New Roman" w:eastAsia="仿宋" w:hAnsi="Times New Roman" w:hint="eastAsia"/>
          <w:sz w:val="32"/>
          <w:szCs w:val="32"/>
        </w:rPr>
        <w:t>人</w:t>
      </w:r>
      <w:r w:rsidR="00170783" w:rsidRPr="00512F1C">
        <w:rPr>
          <w:rFonts w:ascii="Times New Roman" w:eastAsia="仿宋" w:hAnsi="Times New Roman" w:hint="eastAsia"/>
          <w:sz w:val="32"/>
          <w:szCs w:val="32"/>
        </w:rPr>
        <w:t>。</w:t>
      </w:r>
      <w:r w:rsidR="00E72517">
        <w:rPr>
          <w:rFonts w:ascii="Times New Roman" w:eastAsia="仿宋" w:hAnsi="Times New Roman" w:hint="eastAsia"/>
          <w:sz w:val="32"/>
          <w:szCs w:val="32"/>
        </w:rPr>
        <w:t>研究生</w:t>
      </w:r>
      <w:r w:rsidR="00C27161">
        <w:rPr>
          <w:rFonts w:ascii="Times New Roman" w:eastAsia="仿宋" w:hAnsi="Times New Roman" w:hint="eastAsia"/>
          <w:sz w:val="32"/>
          <w:szCs w:val="32"/>
        </w:rPr>
        <w:t>阶段就业率和最终就业率</w:t>
      </w:r>
      <w:r w:rsidR="00E72517">
        <w:rPr>
          <w:rFonts w:ascii="Times New Roman" w:eastAsia="仿宋" w:hAnsi="Times New Roman" w:hint="eastAsia"/>
          <w:sz w:val="32"/>
          <w:szCs w:val="32"/>
        </w:rPr>
        <w:t>排名学院</w:t>
      </w:r>
      <w:r w:rsidR="00C27161">
        <w:rPr>
          <w:rFonts w:ascii="Times New Roman" w:eastAsia="仿宋" w:hAnsi="Times New Roman" w:hint="eastAsia"/>
          <w:sz w:val="32"/>
          <w:szCs w:val="32"/>
        </w:rPr>
        <w:t>前</w:t>
      </w:r>
      <w:r w:rsidR="00E72517">
        <w:rPr>
          <w:rFonts w:ascii="Times New Roman" w:eastAsia="仿宋" w:hAnsi="Times New Roman" w:hint="eastAsia"/>
          <w:sz w:val="32"/>
          <w:szCs w:val="32"/>
        </w:rPr>
        <w:t>3</w:t>
      </w:r>
      <w:r w:rsidR="00C27161">
        <w:rPr>
          <w:rFonts w:ascii="Times New Roman" w:eastAsia="仿宋" w:hAnsi="Times New Roman" w:hint="eastAsia"/>
          <w:sz w:val="32"/>
          <w:szCs w:val="32"/>
        </w:rPr>
        <w:t>%</w:t>
      </w:r>
      <w:r w:rsidR="00C27161">
        <w:rPr>
          <w:rFonts w:ascii="Times New Roman" w:eastAsia="仿宋" w:hAnsi="Times New Roman" w:hint="eastAsia"/>
          <w:sz w:val="32"/>
          <w:szCs w:val="32"/>
        </w:rPr>
        <w:t>导师奖励</w:t>
      </w:r>
      <w:r w:rsidR="00C27161">
        <w:rPr>
          <w:rFonts w:ascii="Times New Roman" w:eastAsia="仿宋" w:hAnsi="Times New Roman" w:hint="eastAsia"/>
          <w:sz w:val="32"/>
          <w:szCs w:val="32"/>
        </w:rPr>
        <w:t>500</w:t>
      </w:r>
      <w:r w:rsidR="00C27161">
        <w:rPr>
          <w:rFonts w:ascii="Times New Roman" w:eastAsia="仿宋" w:hAnsi="Times New Roman" w:hint="eastAsia"/>
          <w:sz w:val="32"/>
          <w:szCs w:val="32"/>
        </w:rPr>
        <w:lastRenderedPageBreak/>
        <w:t>元</w:t>
      </w:r>
      <w:r w:rsidR="0034112D">
        <w:rPr>
          <w:rFonts w:ascii="Times New Roman" w:eastAsia="仿宋" w:hAnsi="Times New Roman" w:hint="eastAsia"/>
          <w:sz w:val="32"/>
          <w:szCs w:val="32"/>
        </w:rPr>
        <w:t>/</w:t>
      </w:r>
      <w:r w:rsidR="0034112D">
        <w:rPr>
          <w:rFonts w:ascii="Times New Roman" w:eastAsia="仿宋" w:hAnsi="Times New Roman" w:hint="eastAsia"/>
          <w:sz w:val="32"/>
          <w:szCs w:val="32"/>
        </w:rPr>
        <w:t>人</w:t>
      </w:r>
      <w:r w:rsidR="00C27161">
        <w:rPr>
          <w:rFonts w:ascii="Times New Roman" w:eastAsia="仿宋" w:hAnsi="Times New Roman" w:hint="eastAsia"/>
          <w:sz w:val="32"/>
          <w:szCs w:val="32"/>
        </w:rPr>
        <w:t>。</w:t>
      </w:r>
      <w:bookmarkStart w:id="0" w:name="_GoBack"/>
      <w:bookmarkEnd w:id="0"/>
    </w:p>
    <w:p w:rsidR="00895F21" w:rsidRPr="00FC6C3F" w:rsidRDefault="00FC6C3F" w:rsidP="0081187B">
      <w:pPr>
        <w:spacing w:line="480" w:lineRule="auto"/>
        <w:ind w:firstLineChars="200" w:firstLine="640"/>
        <w:rPr>
          <w:rFonts w:ascii="仿宋_GB2312" w:eastAsia="仿宋_GB2312" w:hAnsi="Simsun" w:hint="eastAsia"/>
          <w:sz w:val="32"/>
          <w:szCs w:val="32"/>
        </w:rPr>
      </w:pPr>
      <w:r>
        <w:rPr>
          <w:rFonts w:ascii="仿宋_GB2312" w:eastAsia="仿宋_GB2312" w:hAnsi="Simsun" w:hint="eastAsia"/>
          <w:sz w:val="32"/>
          <w:szCs w:val="32"/>
        </w:rPr>
        <w:t>5）</w:t>
      </w:r>
      <w:r w:rsidR="00D97090" w:rsidRPr="00D97090">
        <w:rPr>
          <w:rFonts w:ascii="仿宋_GB2312" w:eastAsia="仿宋_GB2312" w:hAnsi="Simsun" w:hint="eastAsia"/>
          <w:sz w:val="32"/>
          <w:szCs w:val="32"/>
        </w:rPr>
        <w:t>本科生升学（即推免、考研、出国）第一名班级</w:t>
      </w:r>
      <w:r w:rsidR="00D97090">
        <w:rPr>
          <w:rFonts w:ascii="仿宋_GB2312" w:eastAsia="仿宋_GB2312" w:hAnsi="Simsun" w:hint="eastAsia"/>
          <w:sz w:val="32"/>
          <w:szCs w:val="32"/>
        </w:rPr>
        <w:t>，</w:t>
      </w:r>
      <w:r w:rsidRPr="00FC6C3F">
        <w:rPr>
          <w:rFonts w:ascii="仿宋_GB2312" w:eastAsia="仿宋_GB2312" w:hAnsi="Simsun" w:hint="eastAsia"/>
          <w:sz w:val="32"/>
          <w:szCs w:val="32"/>
        </w:rPr>
        <w:t>给予</w:t>
      </w:r>
      <w:r w:rsidR="00512F1C">
        <w:rPr>
          <w:rFonts w:ascii="仿宋_GB2312" w:eastAsia="仿宋_GB2312" w:hAnsi="Simsun" w:hint="eastAsia"/>
          <w:sz w:val="32"/>
          <w:szCs w:val="32"/>
        </w:rPr>
        <w:t>10</w:t>
      </w:r>
      <w:r w:rsidR="00FA1E04" w:rsidRPr="00FC6C3F">
        <w:rPr>
          <w:rFonts w:ascii="仿宋_GB2312" w:eastAsia="仿宋_GB2312" w:hAnsi="Simsun" w:hint="eastAsia"/>
          <w:sz w:val="32"/>
          <w:szCs w:val="32"/>
        </w:rPr>
        <w:t>00</w:t>
      </w:r>
      <w:r w:rsidR="00D97090">
        <w:rPr>
          <w:rFonts w:ascii="仿宋_GB2312" w:eastAsia="仿宋_GB2312" w:hAnsi="Simsun" w:hint="eastAsia"/>
          <w:sz w:val="32"/>
          <w:szCs w:val="32"/>
        </w:rPr>
        <w:t>元</w:t>
      </w:r>
      <w:r w:rsidRPr="00FC6C3F">
        <w:rPr>
          <w:rFonts w:ascii="仿宋_GB2312" w:eastAsia="仿宋_GB2312" w:hAnsi="Simsun" w:hint="eastAsia"/>
          <w:sz w:val="32"/>
          <w:szCs w:val="32"/>
        </w:rPr>
        <w:t>奖励。</w:t>
      </w:r>
    </w:p>
    <w:p w:rsidR="00235D37" w:rsidRDefault="00512F1C" w:rsidP="00235D37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6</w:t>
      </w:r>
      <w:r w:rsidR="00895F21">
        <w:rPr>
          <w:rFonts w:ascii="仿宋_GB2312" w:eastAsia="仿宋_GB2312" w:hAnsi="Simsun" w:hint="eastAsia"/>
          <w:color w:val="000000"/>
          <w:sz w:val="32"/>
          <w:szCs w:val="32"/>
        </w:rPr>
        <w:t>)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毕业班学生自主联系用人单位正式签订《毕业生就业协议书》并积极帮助</w:t>
      </w:r>
      <w:r w:rsidR="004E1F7F">
        <w:rPr>
          <w:rFonts w:ascii="仿宋_GB2312" w:eastAsia="仿宋_GB2312" w:hAnsi="Simsun" w:hint="eastAsia"/>
          <w:color w:val="000000"/>
          <w:sz w:val="32"/>
          <w:szCs w:val="32"/>
        </w:rPr>
        <w:t>学院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其它学生就业的毕业生给予表彰和奖励。</w:t>
      </w:r>
    </w:p>
    <w:p w:rsidR="002251D8" w:rsidRPr="00512F1C" w:rsidRDefault="00512F1C" w:rsidP="00235D37">
      <w:pPr>
        <w:spacing w:line="480" w:lineRule="auto"/>
        <w:ind w:firstLineChars="200" w:firstLine="640"/>
        <w:rPr>
          <w:rFonts w:ascii="仿宋_GB2312" w:eastAsia="仿宋_GB2312" w:hAnsi="Simsun" w:hint="eastAsia"/>
          <w:sz w:val="32"/>
          <w:szCs w:val="32"/>
        </w:rPr>
      </w:pPr>
      <w:r w:rsidRPr="00512F1C">
        <w:rPr>
          <w:rFonts w:ascii="仿宋_GB2312" w:eastAsia="仿宋_GB2312" w:hAnsi="Simsun" w:hint="eastAsia"/>
          <w:sz w:val="32"/>
          <w:szCs w:val="32"/>
        </w:rPr>
        <w:t>7</w:t>
      </w:r>
      <w:r w:rsidR="00FA1E04" w:rsidRPr="00512F1C">
        <w:rPr>
          <w:rFonts w:ascii="仿宋_GB2312" w:eastAsia="仿宋_GB2312" w:hAnsi="Simsun" w:hint="eastAsia"/>
          <w:sz w:val="32"/>
          <w:szCs w:val="32"/>
        </w:rPr>
        <w:t>）</w:t>
      </w:r>
      <w:r w:rsidR="00FF75DD" w:rsidRPr="00512F1C">
        <w:rPr>
          <w:rFonts w:ascii="仿宋_GB2312" w:eastAsia="仿宋_GB2312" w:hAnsi="Simsun" w:hint="eastAsia"/>
          <w:sz w:val="32"/>
          <w:szCs w:val="32"/>
        </w:rPr>
        <w:t>每年</w:t>
      </w:r>
      <w:r w:rsidR="0008328A" w:rsidRPr="00512F1C">
        <w:rPr>
          <w:rFonts w:ascii="仿宋_GB2312" w:eastAsia="仿宋_GB2312" w:hAnsi="Simsun" w:hint="eastAsia"/>
          <w:sz w:val="32"/>
          <w:szCs w:val="32"/>
        </w:rPr>
        <w:t>设立</w:t>
      </w:r>
      <w:r w:rsidR="00FA1E04" w:rsidRPr="00512F1C">
        <w:rPr>
          <w:rFonts w:ascii="仿宋_GB2312" w:eastAsia="仿宋_GB2312" w:hAnsi="Simsun" w:hint="eastAsia"/>
          <w:sz w:val="32"/>
          <w:szCs w:val="32"/>
        </w:rPr>
        <w:t>1-2个</w:t>
      </w:r>
      <w:r w:rsidRPr="00512F1C">
        <w:rPr>
          <w:rFonts w:ascii="仿宋_GB2312" w:eastAsia="仿宋_GB2312" w:hAnsi="Simsun" w:hint="eastAsia"/>
          <w:sz w:val="32"/>
          <w:szCs w:val="32"/>
        </w:rPr>
        <w:t>3</w:t>
      </w:r>
      <w:r w:rsidR="00FF75DD" w:rsidRPr="00512F1C">
        <w:rPr>
          <w:rFonts w:ascii="仿宋_GB2312" w:eastAsia="仿宋_GB2312" w:hAnsi="Simsun" w:hint="eastAsia"/>
          <w:sz w:val="32"/>
          <w:szCs w:val="32"/>
        </w:rPr>
        <w:t>000元奖励</w:t>
      </w:r>
      <w:r w:rsidR="0008328A" w:rsidRPr="00512F1C">
        <w:rPr>
          <w:rFonts w:ascii="仿宋_GB2312" w:eastAsia="仿宋_GB2312" w:hAnsi="Simsun" w:hint="eastAsia"/>
          <w:sz w:val="32"/>
          <w:szCs w:val="32"/>
        </w:rPr>
        <w:t>额度</w:t>
      </w:r>
      <w:r w:rsidR="0085460C" w:rsidRPr="00512F1C">
        <w:rPr>
          <w:rFonts w:ascii="仿宋_GB2312" w:eastAsia="仿宋_GB2312" w:hAnsi="Simsun" w:hint="eastAsia"/>
          <w:sz w:val="32"/>
          <w:szCs w:val="32"/>
        </w:rPr>
        <w:t>，</w:t>
      </w:r>
      <w:r w:rsidR="0008328A" w:rsidRPr="00512F1C">
        <w:rPr>
          <w:rFonts w:ascii="仿宋_GB2312" w:eastAsia="仿宋_GB2312" w:hAnsi="Simsun" w:hint="eastAsia"/>
          <w:sz w:val="32"/>
          <w:szCs w:val="32"/>
        </w:rPr>
        <w:t>评选</w:t>
      </w:r>
      <w:r w:rsidR="00FF75DD" w:rsidRPr="00512F1C">
        <w:rPr>
          <w:rFonts w:ascii="仿宋_GB2312" w:eastAsia="仿宋_GB2312" w:hAnsi="Simsun" w:hint="eastAsia"/>
          <w:sz w:val="32"/>
          <w:szCs w:val="32"/>
        </w:rPr>
        <w:t>就业工作突出的</w:t>
      </w:r>
      <w:proofErr w:type="gramStart"/>
      <w:r w:rsidR="009F6D0E" w:rsidRPr="00512F1C">
        <w:rPr>
          <w:rFonts w:ascii="仿宋_GB2312" w:eastAsia="仿宋_GB2312" w:hAnsi="Simsun" w:hint="eastAsia"/>
          <w:sz w:val="32"/>
          <w:szCs w:val="32"/>
        </w:rPr>
        <w:t>班</w:t>
      </w:r>
      <w:r w:rsidR="0085460C" w:rsidRPr="00512F1C">
        <w:rPr>
          <w:rFonts w:ascii="仿宋_GB2312" w:eastAsia="仿宋_GB2312" w:hAnsi="Simsun" w:hint="eastAsia"/>
          <w:sz w:val="32"/>
          <w:szCs w:val="32"/>
        </w:rPr>
        <w:t>个人</w:t>
      </w:r>
      <w:proofErr w:type="gramEnd"/>
      <w:r w:rsidR="00FF75DD" w:rsidRPr="00512F1C">
        <w:rPr>
          <w:rFonts w:ascii="仿宋_GB2312" w:eastAsia="仿宋_GB2312" w:hAnsi="Simsun" w:hint="eastAsia"/>
          <w:sz w:val="32"/>
          <w:szCs w:val="32"/>
        </w:rPr>
        <w:t>并授予荣誉称号</w:t>
      </w:r>
      <w:r w:rsidR="008C3652">
        <w:rPr>
          <w:rFonts w:ascii="仿宋_GB2312" w:eastAsia="仿宋_GB2312" w:hAnsi="Simsun" w:hint="eastAsia"/>
          <w:sz w:val="32"/>
          <w:szCs w:val="32"/>
        </w:rPr>
        <w:t>，</w:t>
      </w:r>
      <w:r w:rsidR="00FC6C3F" w:rsidRPr="00512F1C">
        <w:rPr>
          <w:rFonts w:ascii="仿宋_GB2312" w:eastAsia="仿宋_GB2312" w:hAnsi="Simsun" w:hint="eastAsia"/>
          <w:sz w:val="32"/>
          <w:szCs w:val="32"/>
        </w:rPr>
        <w:t>主要考核指标为最终就业率</w:t>
      </w:r>
      <w:r w:rsidRPr="00512F1C">
        <w:rPr>
          <w:rFonts w:ascii="仿宋_GB2312" w:eastAsia="仿宋_GB2312" w:hAnsi="Simsun" w:hint="eastAsia"/>
          <w:sz w:val="32"/>
          <w:szCs w:val="32"/>
        </w:rPr>
        <w:t>。</w:t>
      </w:r>
    </w:p>
    <w:p w:rsidR="00FF75DD" w:rsidRPr="00FF75DD" w:rsidRDefault="00512F1C" w:rsidP="0081187B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8</w:t>
      </w:r>
      <w:r w:rsidR="00FA1E04">
        <w:rPr>
          <w:rFonts w:ascii="仿宋_GB2312" w:eastAsia="仿宋_GB2312" w:hAnsi="Simsun" w:hint="eastAsia"/>
          <w:color w:val="000000"/>
          <w:sz w:val="32"/>
          <w:szCs w:val="32"/>
        </w:rPr>
        <w:t>）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对多年支持、关心</w:t>
      </w:r>
      <w:r w:rsidR="00955673">
        <w:rPr>
          <w:rFonts w:ascii="仿宋_GB2312" w:eastAsia="仿宋_GB2312" w:hAnsi="Simsun" w:hint="eastAsia"/>
          <w:color w:val="000000"/>
          <w:sz w:val="32"/>
          <w:szCs w:val="32"/>
        </w:rPr>
        <w:t>学院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就业工作并负责招聘</w:t>
      </w:r>
      <w:r w:rsidR="00955673">
        <w:rPr>
          <w:rFonts w:ascii="仿宋_GB2312" w:eastAsia="仿宋_GB2312" w:hAnsi="Simsun" w:hint="eastAsia"/>
          <w:color w:val="000000"/>
          <w:sz w:val="32"/>
          <w:szCs w:val="32"/>
        </w:rPr>
        <w:t>学院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毕业生的</w:t>
      </w:r>
      <w:r w:rsidR="008C3652">
        <w:rPr>
          <w:rFonts w:ascii="仿宋_GB2312" w:eastAsia="仿宋_GB2312" w:hAnsi="Simsun" w:hint="eastAsia"/>
          <w:color w:val="000000"/>
          <w:sz w:val="32"/>
          <w:szCs w:val="32"/>
        </w:rPr>
        <w:t>校友</w:t>
      </w:r>
      <w:r w:rsidR="004E1F7F">
        <w:rPr>
          <w:rFonts w:ascii="仿宋_GB2312" w:eastAsia="仿宋_GB2312" w:hAnsi="Simsun" w:hint="eastAsia"/>
          <w:color w:val="000000"/>
          <w:sz w:val="32"/>
          <w:szCs w:val="32"/>
        </w:rPr>
        <w:t>及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企业代表给予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3000元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的奖励。</w:t>
      </w:r>
    </w:p>
    <w:p w:rsidR="00FF75DD" w:rsidRPr="002251D8" w:rsidRDefault="00D539ED" w:rsidP="00DC436C">
      <w:pPr>
        <w:spacing w:line="480" w:lineRule="auto"/>
        <w:ind w:firstLineChars="200" w:firstLine="643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2251D8">
        <w:rPr>
          <w:rFonts w:ascii="仿宋_GB2312" w:eastAsia="仿宋_GB2312" w:hAnsi="Simsun" w:hint="eastAsia"/>
          <w:b/>
          <w:color w:val="000000"/>
          <w:sz w:val="32"/>
          <w:szCs w:val="32"/>
        </w:rPr>
        <w:t>三</w:t>
      </w:r>
      <w:r w:rsidR="00FF75DD" w:rsidRPr="002251D8">
        <w:rPr>
          <w:rFonts w:ascii="仿宋_GB2312" w:eastAsia="仿宋_GB2312" w:hAnsi="Simsun" w:hint="eastAsia"/>
          <w:b/>
          <w:color w:val="000000"/>
          <w:sz w:val="32"/>
          <w:szCs w:val="32"/>
        </w:rPr>
        <w:t>、奖励认定</w:t>
      </w:r>
    </w:p>
    <w:p w:rsidR="00FF75DD" w:rsidRPr="00FF75DD" w:rsidRDefault="00DF182F" w:rsidP="00235D37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7.</w:t>
      </w:r>
      <w:r w:rsidR="00235D37" w:rsidRPr="00235D37">
        <w:rPr>
          <w:rFonts w:ascii="仿宋_GB2312" w:eastAsia="仿宋_GB2312" w:hAnsi="Simsun" w:hint="eastAsia"/>
          <w:color w:val="000000"/>
          <w:sz w:val="32"/>
          <w:szCs w:val="32"/>
        </w:rPr>
        <w:t>本奖励办法中</w:t>
      </w:r>
      <w:r w:rsidR="00512F1C">
        <w:rPr>
          <w:rFonts w:ascii="仿宋_GB2312" w:eastAsia="仿宋_GB2312" w:hAnsi="Simsun" w:hint="eastAsia"/>
          <w:color w:val="000000"/>
          <w:sz w:val="32"/>
          <w:szCs w:val="32"/>
        </w:rPr>
        <w:t>学</w:t>
      </w:r>
      <w:r w:rsidR="00235D37" w:rsidRPr="00235D37">
        <w:rPr>
          <w:rFonts w:ascii="仿宋_GB2312" w:eastAsia="仿宋_GB2312" w:hAnsi="Simsun" w:hint="eastAsia"/>
          <w:color w:val="000000"/>
          <w:sz w:val="32"/>
          <w:szCs w:val="32"/>
        </w:rPr>
        <w:t>生就业的认定，原则上以签订《毕业生就业协议书》、接收函及劳动合同为准</w:t>
      </w:r>
      <w:r w:rsidR="00C9315B">
        <w:rPr>
          <w:rFonts w:ascii="仿宋_GB2312" w:eastAsia="仿宋_GB2312" w:hAnsi="Simsun" w:hint="eastAsia"/>
          <w:color w:val="000000"/>
          <w:sz w:val="32"/>
          <w:szCs w:val="32"/>
        </w:rPr>
        <w:t>。</w:t>
      </w:r>
      <w:r w:rsidR="002F49BB">
        <w:rPr>
          <w:rFonts w:ascii="仿宋_GB2312" w:eastAsia="仿宋_GB2312" w:hAnsi="Simsun" w:hint="eastAsia"/>
          <w:color w:val="000000"/>
          <w:sz w:val="32"/>
          <w:szCs w:val="32"/>
        </w:rPr>
        <w:t>本科班</w:t>
      </w:r>
      <w:r w:rsidR="00C9315B">
        <w:rPr>
          <w:rFonts w:ascii="仿宋_GB2312" w:eastAsia="仿宋_GB2312" w:hAnsi="Simsun" w:hint="eastAsia"/>
          <w:color w:val="000000"/>
          <w:sz w:val="32"/>
          <w:szCs w:val="32"/>
        </w:rPr>
        <w:t>就业</w:t>
      </w:r>
      <w:r w:rsidR="0034112D">
        <w:rPr>
          <w:rFonts w:ascii="仿宋_GB2312" w:eastAsia="仿宋_GB2312" w:hAnsi="Simsun" w:hint="eastAsia"/>
          <w:color w:val="000000"/>
          <w:sz w:val="32"/>
          <w:szCs w:val="32"/>
        </w:rPr>
        <w:t>奖励采取阶段统计，统一奖励的方式，奖励发放时间为</w:t>
      </w:r>
      <w:r w:rsidR="00C9315B">
        <w:rPr>
          <w:rFonts w:ascii="仿宋_GB2312" w:eastAsia="仿宋_GB2312" w:hAnsi="Simsun" w:hint="eastAsia"/>
          <w:color w:val="000000"/>
          <w:sz w:val="32"/>
          <w:szCs w:val="32"/>
        </w:rPr>
        <w:t>6月10</w:t>
      </w:r>
      <w:r w:rsidR="00235D37" w:rsidRPr="00235D37">
        <w:rPr>
          <w:rFonts w:ascii="仿宋_GB2312" w:eastAsia="仿宋_GB2312" w:hAnsi="Simsun" w:hint="eastAsia"/>
          <w:color w:val="000000"/>
          <w:sz w:val="32"/>
          <w:szCs w:val="32"/>
        </w:rPr>
        <w:t>日</w:t>
      </w:r>
      <w:r w:rsidR="0034112D">
        <w:rPr>
          <w:rFonts w:ascii="仿宋_GB2312" w:eastAsia="仿宋_GB2312" w:hAnsi="Simsun" w:hint="eastAsia"/>
          <w:color w:val="000000"/>
          <w:sz w:val="32"/>
          <w:szCs w:val="32"/>
        </w:rPr>
        <w:t>前</w:t>
      </w:r>
      <w:r w:rsidR="00235D37" w:rsidRPr="00235D37">
        <w:rPr>
          <w:rFonts w:ascii="仿宋_GB2312" w:eastAsia="仿宋_GB2312" w:hAnsi="Simsun" w:hint="eastAsia"/>
          <w:color w:val="000000"/>
          <w:sz w:val="32"/>
          <w:szCs w:val="32"/>
        </w:rPr>
        <w:t>，奖励遵循公平、公正、公开的原则。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 xml:space="preserve"> </w:t>
      </w:r>
    </w:p>
    <w:p w:rsidR="00FF75DD" w:rsidRPr="00FF75DD" w:rsidRDefault="00DF182F" w:rsidP="004E1F7F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8.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奖励与表彰工作原则上每年</w:t>
      </w:r>
      <w:r w:rsidR="00FD0C2A">
        <w:rPr>
          <w:rFonts w:ascii="仿宋_GB2312" w:eastAsia="仿宋_GB2312" w:hAnsi="Simsun" w:hint="eastAsia"/>
          <w:color w:val="000000"/>
          <w:sz w:val="32"/>
          <w:szCs w:val="32"/>
        </w:rPr>
        <w:t>6月和12</w:t>
      </w:r>
      <w:r w:rsidR="00235D37">
        <w:rPr>
          <w:rFonts w:ascii="仿宋_GB2312" w:eastAsia="仿宋_GB2312" w:hAnsi="Simsun" w:hint="eastAsia"/>
          <w:color w:val="000000"/>
          <w:sz w:val="32"/>
          <w:szCs w:val="32"/>
        </w:rPr>
        <w:t>月中旬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研究落实重大奖励</w:t>
      </w:r>
      <w:r w:rsidR="00C576D6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由就业工作</w:t>
      </w:r>
      <w:r w:rsidR="002251D8">
        <w:rPr>
          <w:rFonts w:ascii="仿宋_GB2312" w:eastAsia="仿宋_GB2312" w:hAnsi="Simsun" w:hint="eastAsia"/>
          <w:color w:val="000000"/>
          <w:sz w:val="32"/>
          <w:szCs w:val="32"/>
        </w:rPr>
        <w:t>小组提出方案，报学院就业工作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领导小组依据本办法审</w:t>
      </w:r>
      <w:r w:rsidR="002251D8">
        <w:rPr>
          <w:rFonts w:ascii="仿宋_GB2312" w:eastAsia="仿宋_GB2312" w:hAnsi="Simsun" w:hint="eastAsia"/>
          <w:color w:val="000000"/>
          <w:sz w:val="32"/>
          <w:szCs w:val="32"/>
        </w:rPr>
        <w:t>定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 xml:space="preserve">。 </w:t>
      </w:r>
    </w:p>
    <w:p w:rsidR="00FF75DD" w:rsidRPr="00FF75DD" w:rsidRDefault="00DF182F" w:rsidP="004E1F7F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9.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职工个人奖励采取</w:t>
      </w:r>
      <w:r w:rsidR="00895F21">
        <w:rPr>
          <w:rFonts w:ascii="仿宋_GB2312" w:eastAsia="仿宋_GB2312" w:hAnsi="Simsun" w:hint="eastAsia"/>
          <w:color w:val="000000"/>
          <w:sz w:val="32"/>
          <w:szCs w:val="32"/>
        </w:rPr>
        <w:t>学院统计和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本人申报</w:t>
      </w:r>
      <w:r w:rsidR="00895F21">
        <w:rPr>
          <w:rFonts w:ascii="仿宋_GB2312" w:eastAsia="仿宋_GB2312" w:hAnsi="Simsun" w:hint="eastAsia"/>
          <w:color w:val="000000"/>
          <w:sz w:val="32"/>
          <w:szCs w:val="32"/>
        </w:rPr>
        <w:t>相结合的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方式</w:t>
      </w:r>
      <w:r w:rsidR="0010662B">
        <w:rPr>
          <w:rFonts w:ascii="仿宋_GB2312" w:eastAsia="仿宋_GB2312" w:hAnsi="Simsun" w:hint="eastAsia"/>
          <w:color w:val="000000"/>
          <w:sz w:val="32"/>
          <w:szCs w:val="32"/>
        </w:rPr>
        <w:t>。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申报人须提供书面详实的信息包括学生就业协议复印件、被推荐学生详细信息、就业单位信息、学生本人确认签字后方可给予相应奖励</w:t>
      </w:r>
      <w:r w:rsidR="0010662B">
        <w:rPr>
          <w:rFonts w:ascii="仿宋_GB2312" w:eastAsia="仿宋_GB2312" w:hAnsi="Simsun" w:hint="eastAsia"/>
          <w:color w:val="000000"/>
          <w:sz w:val="32"/>
          <w:szCs w:val="32"/>
        </w:rPr>
        <w:t>。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邀请单位参加</w:t>
      </w:r>
      <w:proofErr w:type="gramStart"/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双选会奖励</w:t>
      </w:r>
      <w:proofErr w:type="gramEnd"/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认定由</w:t>
      </w:r>
      <w:r w:rsidR="00271EDB">
        <w:rPr>
          <w:rFonts w:ascii="仿宋_GB2312" w:eastAsia="仿宋_GB2312" w:hAnsi="Simsun" w:hint="eastAsia"/>
          <w:color w:val="000000"/>
          <w:sz w:val="32"/>
          <w:szCs w:val="32"/>
        </w:rPr>
        <w:t>学院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就业</w:t>
      </w:r>
      <w:r w:rsidR="00895F21">
        <w:rPr>
          <w:rFonts w:ascii="仿宋_GB2312" w:eastAsia="仿宋_GB2312" w:hAnsi="Simsun" w:hint="eastAsia"/>
          <w:color w:val="000000"/>
          <w:sz w:val="32"/>
          <w:szCs w:val="32"/>
        </w:rPr>
        <w:t>工作</w:t>
      </w:r>
      <w:r w:rsidR="002251D8">
        <w:rPr>
          <w:rFonts w:ascii="仿宋_GB2312" w:eastAsia="仿宋_GB2312" w:hAnsi="Simsun" w:hint="eastAsia"/>
          <w:color w:val="000000"/>
          <w:sz w:val="32"/>
          <w:szCs w:val="32"/>
        </w:rPr>
        <w:t>领导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小组</w:t>
      </w:r>
      <w:r w:rsidR="00895F21">
        <w:rPr>
          <w:rFonts w:ascii="仿宋_GB2312" w:eastAsia="仿宋_GB2312" w:hAnsi="Simsun" w:hint="eastAsia"/>
          <w:color w:val="000000"/>
          <w:sz w:val="32"/>
          <w:szCs w:val="32"/>
        </w:rPr>
        <w:t>认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 xml:space="preserve">定。应届毕业生的就业奖励由学生工作办公室审定。 </w:t>
      </w:r>
    </w:p>
    <w:p w:rsidR="00FF75DD" w:rsidRPr="00FF75DD" w:rsidRDefault="00DF182F" w:rsidP="004E1F7F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10.</w:t>
      </w:r>
      <w:r w:rsidR="00496CFC" w:rsidRPr="00496CFC">
        <w:rPr>
          <w:rFonts w:ascii="仿宋_GB2312" w:eastAsia="仿宋_GB2312" w:hAnsi="Simsun" w:hint="eastAsia"/>
          <w:color w:val="000000"/>
          <w:sz w:val="32"/>
          <w:szCs w:val="32"/>
        </w:rPr>
        <w:t>对弄虚作假申报奖励者收回已经发放奖励，并给予院内通报批评。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 xml:space="preserve"> </w:t>
      </w:r>
    </w:p>
    <w:p w:rsidR="00FF75DD" w:rsidRPr="002251D8" w:rsidRDefault="00D539ED" w:rsidP="00DC436C">
      <w:pPr>
        <w:spacing w:line="480" w:lineRule="auto"/>
        <w:ind w:firstLineChars="200" w:firstLine="643"/>
        <w:rPr>
          <w:rFonts w:ascii="仿宋_GB2312" w:eastAsia="仿宋_GB2312" w:hAnsi="Simsun" w:hint="eastAsia"/>
          <w:b/>
          <w:color w:val="000000"/>
          <w:sz w:val="32"/>
          <w:szCs w:val="32"/>
        </w:rPr>
      </w:pPr>
      <w:r w:rsidRPr="002251D8">
        <w:rPr>
          <w:rFonts w:ascii="仿宋_GB2312" w:eastAsia="仿宋_GB2312" w:hAnsi="Simsun" w:hint="eastAsia"/>
          <w:b/>
          <w:color w:val="000000"/>
          <w:sz w:val="32"/>
          <w:szCs w:val="32"/>
        </w:rPr>
        <w:t>四</w:t>
      </w:r>
      <w:r w:rsidR="00FF75DD" w:rsidRPr="002251D8">
        <w:rPr>
          <w:rFonts w:ascii="仿宋_GB2312" w:eastAsia="仿宋_GB2312" w:hAnsi="Simsun" w:hint="eastAsia"/>
          <w:b/>
          <w:color w:val="000000"/>
          <w:sz w:val="32"/>
          <w:szCs w:val="32"/>
        </w:rPr>
        <w:t xml:space="preserve">、其他 </w:t>
      </w:r>
    </w:p>
    <w:p w:rsidR="00FF75DD" w:rsidRPr="00FF75DD" w:rsidRDefault="00DF182F" w:rsidP="0081187B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11.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本办法</w:t>
      </w:r>
      <w:r w:rsidR="00512F1C" w:rsidRPr="00512F1C">
        <w:rPr>
          <w:rFonts w:ascii="仿宋_GB2312" w:eastAsia="仿宋_GB2312" w:hAnsi="Simsun" w:hint="eastAsia"/>
          <w:color w:val="000000"/>
          <w:sz w:val="32"/>
          <w:szCs w:val="32"/>
        </w:rPr>
        <w:t>公布之日起执行</w:t>
      </w:r>
      <w:r w:rsidR="00512F1C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由</w:t>
      </w:r>
      <w:r w:rsidR="009F6D0E">
        <w:rPr>
          <w:rFonts w:ascii="仿宋_GB2312" w:eastAsia="仿宋_GB2312" w:hAnsi="Simsun" w:hint="eastAsia"/>
          <w:color w:val="000000"/>
          <w:sz w:val="32"/>
          <w:szCs w:val="32"/>
        </w:rPr>
        <w:t>学院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就业工作领导小组负责解释</w:t>
      </w:r>
      <w:r w:rsidR="00A61045">
        <w:rPr>
          <w:rFonts w:ascii="仿宋_GB2312" w:eastAsia="仿宋_GB2312" w:hAnsi="Simsun" w:hint="eastAsia"/>
          <w:color w:val="000000"/>
          <w:sz w:val="32"/>
          <w:szCs w:val="32"/>
        </w:rPr>
        <w:t>。</w:t>
      </w:r>
      <w:r w:rsidR="00512F1C" w:rsidRPr="00FF75DD">
        <w:rPr>
          <w:rFonts w:ascii="仿宋_GB2312" w:eastAsia="仿宋_GB2312" w:hAnsi="Simsun" w:hint="eastAsia"/>
          <w:color w:val="000000"/>
          <w:sz w:val="32"/>
          <w:szCs w:val="32"/>
        </w:rPr>
        <w:t xml:space="preserve"> </w:t>
      </w:r>
    </w:p>
    <w:p w:rsidR="0026174E" w:rsidRDefault="00DF182F" w:rsidP="0081187B">
      <w:pPr>
        <w:spacing w:line="480" w:lineRule="auto"/>
        <w:ind w:firstLineChars="200" w:firstLine="640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12.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本办法未尽事宜</w:t>
      </w:r>
      <w:r w:rsidR="00C576D6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由</w:t>
      </w:r>
      <w:r w:rsidR="009F6D0E">
        <w:rPr>
          <w:rFonts w:ascii="仿宋_GB2312" w:eastAsia="仿宋_GB2312" w:hAnsi="Simsun" w:hint="eastAsia"/>
          <w:color w:val="000000"/>
          <w:sz w:val="32"/>
          <w:szCs w:val="32"/>
        </w:rPr>
        <w:t>学院</w:t>
      </w:r>
      <w:r w:rsidR="00FF75DD" w:rsidRPr="00FF75DD">
        <w:rPr>
          <w:rFonts w:ascii="仿宋_GB2312" w:eastAsia="仿宋_GB2312" w:hAnsi="Simsun" w:hint="eastAsia"/>
          <w:color w:val="000000"/>
          <w:sz w:val="32"/>
          <w:szCs w:val="32"/>
        </w:rPr>
        <w:t>就业领导小组提</w:t>
      </w:r>
      <w:r w:rsidR="0081187B">
        <w:rPr>
          <w:rFonts w:ascii="仿宋_GB2312" w:eastAsia="仿宋_GB2312" w:hAnsi="Simsun" w:hint="eastAsia"/>
          <w:color w:val="000000"/>
          <w:sz w:val="32"/>
          <w:szCs w:val="32"/>
        </w:rPr>
        <w:t>出意见</w:t>
      </w:r>
      <w:r w:rsidR="00C576D6"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 w:rsidR="0081187B">
        <w:rPr>
          <w:rFonts w:ascii="仿宋_GB2312" w:eastAsia="仿宋_GB2312" w:hAnsi="Simsun" w:hint="eastAsia"/>
          <w:color w:val="000000"/>
          <w:sz w:val="32"/>
          <w:szCs w:val="32"/>
        </w:rPr>
        <w:t>报党政联席会议审定后实施。</w:t>
      </w:r>
    </w:p>
    <w:p w:rsidR="00DC436C" w:rsidRPr="0081187B" w:rsidRDefault="00DC436C" w:rsidP="00DC436C">
      <w:pPr>
        <w:spacing w:line="48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DC436C" w:rsidRPr="0081187B" w:rsidSect="006F094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22B" w:rsidRDefault="0051722B" w:rsidP="00FF75DD">
      <w:r>
        <w:separator/>
      </w:r>
    </w:p>
  </w:endnote>
  <w:endnote w:type="continuationSeparator" w:id="0">
    <w:p w:rsidR="0051722B" w:rsidRDefault="0051722B" w:rsidP="00FF7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22B" w:rsidRDefault="0051722B" w:rsidP="00FF75DD">
      <w:r>
        <w:separator/>
      </w:r>
    </w:p>
  </w:footnote>
  <w:footnote w:type="continuationSeparator" w:id="0">
    <w:p w:rsidR="0051722B" w:rsidRDefault="0051722B" w:rsidP="00FF7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7F" w:rsidRDefault="004E1F7F" w:rsidP="009F6D0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5DD"/>
    <w:rsid w:val="000719F1"/>
    <w:rsid w:val="00072FCC"/>
    <w:rsid w:val="0008328A"/>
    <w:rsid w:val="00083F5F"/>
    <w:rsid w:val="000A6B3B"/>
    <w:rsid w:val="000D7498"/>
    <w:rsid w:val="0010662B"/>
    <w:rsid w:val="00135249"/>
    <w:rsid w:val="00162105"/>
    <w:rsid w:val="00170783"/>
    <w:rsid w:val="00181E59"/>
    <w:rsid w:val="00191B6D"/>
    <w:rsid w:val="00192940"/>
    <w:rsid w:val="001A3EC0"/>
    <w:rsid w:val="001C026C"/>
    <w:rsid w:val="002251D8"/>
    <w:rsid w:val="00226084"/>
    <w:rsid w:val="00235D37"/>
    <w:rsid w:val="0026174E"/>
    <w:rsid w:val="00271EDB"/>
    <w:rsid w:val="00282484"/>
    <w:rsid w:val="002F49BB"/>
    <w:rsid w:val="00313472"/>
    <w:rsid w:val="0034112D"/>
    <w:rsid w:val="00355FF9"/>
    <w:rsid w:val="00395C90"/>
    <w:rsid w:val="003F3AAD"/>
    <w:rsid w:val="00432CBE"/>
    <w:rsid w:val="00445AEB"/>
    <w:rsid w:val="004608A9"/>
    <w:rsid w:val="00496CFC"/>
    <w:rsid w:val="004E1F7F"/>
    <w:rsid w:val="00512F1C"/>
    <w:rsid w:val="0051722B"/>
    <w:rsid w:val="00557937"/>
    <w:rsid w:val="005C3842"/>
    <w:rsid w:val="005F6F3E"/>
    <w:rsid w:val="0061289A"/>
    <w:rsid w:val="00630AD6"/>
    <w:rsid w:val="006430CD"/>
    <w:rsid w:val="00695D71"/>
    <w:rsid w:val="006E0F58"/>
    <w:rsid w:val="006F094B"/>
    <w:rsid w:val="00725D45"/>
    <w:rsid w:val="00730A99"/>
    <w:rsid w:val="007B49C6"/>
    <w:rsid w:val="007E5ACE"/>
    <w:rsid w:val="0081187B"/>
    <w:rsid w:val="00834045"/>
    <w:rsid w:val="00845ACE"/>
    <w:rsid w:val="0085460C"/>
    <w:rsid w:val="00895F21"/>
    <w:rsid w:val="008C3652"/>
    <w:rsid w:val="008C5E42"/>
    <w:rsid w:val="008F01BC"/>
    <w:rsid w:val="009235CF"/>
    <w:rsid w:val="00931679"/>
    <w:rsid w:val="00955673"/>
    <w:rsid w:val="00962436"/>
    <w:rsid w:val="00966CDF"/>
    <w:rsid w:val="00974F95"/>
    <w:rsid w:val="009A122F"/>
    <w:rsid w:val="009A4C8D"/>
    <w:rsid w:val="009E60D0"/>
    <w:rsid w:val="009F6D0E"/>
    <w:rsid w:val="00A02194"/>
    <w:rsid w:val="00A3747B"/>
    <w:rsid w:val="00A61045"/>
    <w:rsid w:val="00A74A9F"/>
    <w:rsid w:val="00C019D0"/>
    <w:rsid w:val="00C27161"/>
    <w:rsid w:val="00C372E7"/>
    <w:rsid w:val="00C522DA"/>
    <w:rsid w:val="00C576D6"/>
    <w:rsid w:val="00C7478A"/>
    <w:rsid w:val="00C9315B"/>
    <w:rsid w:val="00CD6DF4"/>
    <w:rsid w:val="00D053FC"/>
    <w:rsid w:val="00D539ED"/>
    <w:rsid w:val="00D97090"/>
    <w:rsid w:val="00DC436C"/>
    <w:rsid w:val="00DE48BB"/>
    <w:rsid w:val="00DF182F"/>
    <w:rsid w:val="00DF499F"/>
    <w:rsid w:val="00DF49E5"/>
    <w:rsid w:val="00E20338"/>
    <w:rsid w:val="00E66E01"/>
    <w:rsid w:val="00E72517"/>
    <w:rsid w:val="00E8237C"/>
    <w:rsid w:val="00ED1A78"/>
    <w:rsid w:val="00F40AA5"/>
    <w:rsid w:val="00FA1E04"/>
    <w:rsid w:val="00FC6C3F"/>
    <w:rsid w:val="00FD0C2A"/>
    <w:rsid w:val="00FF3D8B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5D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D6DF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D6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250</Words>
  <Characters>1426</Characters>
  <Application>Microsoft Office Word</Application>
  <DocSecurity>0</DocSecurity>
  <Lines>11</Lines>
  <Paragraphs>3</Paragraphs>
  <ScaleCrop>false</ScaleCrop>
  <Company>china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魏月媛</cp:lastModifiedBy>
  <cp:revision>71</cp:revision>
  <cp:lastPrinted>2015-10-08T03:08:00Z</cp:lastPrinted>
  <dcterms:created xsi:type="dcterms:W3CDTF">2015-10-08T02:31:00Z</dcterms:created>
  <dcterms:modified xsi:type="dcterms:W3CDTF">2020-08-10T09:37:00Z</dcterms:modified>
</cp:coreProperties>
</file>