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54" w:rsidRDefault="00036454" w:rsidP="00036454">
      <w:pPr>
        <w:spacing w:line="580" w:lineRule="exact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附件1：</w:t>
      </w:r>
    </w:p>
    <w:p w:rsidR="00036454" w:rsidRDefault="00036454" w:rsidP="00036454">
      <w:pPr>
        <w:spacing w:line="580" w:lineRule="exact"/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班主任工作</w:t>
      </w:r>
      <w:proofErr w:type="gramStart"/>
      <w:r>
        <w:rPr>
          <w:rFonts w:ascii="黑体" w:eastAsia="黑体" w:hAnsi="黑体" w:hint="eastAsia"/>
          <w:sz w:val="36"/>
          <w:szCs w:val="36"/>
        </w:rPr>
        <w:t>学生网</w:t>
      </w:r>
      <w:proofErr w:type="gramEnd"/>
      <w:r>
        <w:rPr>
          <w:rFonts w:ascii="黑体" w:eastAsia="黑体" w:hAnsi="黑体" w:hint="eastAsia"/>
          <w:sz w:val="36"/>
          <w:szCs w:val="36"/>
        </w:rPr>
        <w:t>评计分办法</w:t>
      </w:r>
      <w:bookmarkEnd w:id="0"/>
    </w:p>
    <w:p w:rsidR="00036454" w:rsidRDefault="00036454" w:rsidP="00036454">
      <w:pPr>
        <w:spacing w:line="580" w:lineRule="exact"/>
        <w:jc w:val="center"/>
        <w:rPr>
          <w:rFonts w:ascii="黑体" w:eastAsia="黑体" w:hAnsi="黑体" w:hint="eastAsia"/>
          <w:sz w:val="36"/>
          <w:szCs w:val="36"/>
        </w:rPr>
      </w:pPr>
    </w:p>
    <w:p w:rsidR="00036454" w:rsidRDefault="00036454" w:rsidP="00036454">
      <w:pPr>
        <w:spacing w:line="620" w:lineRule="exact"/>
        <w:ind w:firstLine="58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1.总分55分，分为学生参评率得分（满分15分）和好评率得分（满分40分）两部分。</w:t>
      </w:r>
    </w:p>
    <w:p w:rsidR="00036454" w:rsidRDefault="00036454" w:rsidP="00036454">
      <w:pPr>
        <w:spacing w:line="620" w:lineRule="exact"/>
        <w:ind w:firstLine="58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>参与每位</w:t>
      </w:r>
      <w:r>
        <w:rPr>
          <w:rFonts w:ascii="仿宋" w:eastAsia="仿宋" w:hAnsi="仿宋" w:hint="eastAsia"/>
          <w:sz w:val="32"/>
          <w:szCs w:val="32"/>
        </w:rPr>
        <w:t>班主任网上民主评议</w:t>
      </w:r>
      <w:r>
        <w:rPr>
          <w:rFonts w:ascii="仿宋" w:eastAsia="仿宋" w:hAnsi="仿宋"/>
          <w:sz w:val="32"/>
          <w:szCs w:val="32"/>
        </w:rPr>
        <w:t>的学生人数原则上不少于班级总人数的80％</w:t>
      </w:r>
      <w:r>
        <w:rPr>
          <w:rFonts w:ascii="仿宋" w:eastAsia="仿宋" w:hAnsi="仿宋" w:hint="eastAsia"/>
          <w:sz w:val="32"/>
          <w:szCs w:val="32"/>
        </w:rPr>
        <w:t>，具体计分方法为：</w:t>
      </w:r>
    </w:p>
    <w:p w:rsidR="00036454" w:rsidRDefault="00036454" w:rsidP="00036454">
      <w:pPr>
        <w:spacing w:line="620" w:lineRule="exact"/>
        <w:ind w:firstLine="58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（1）当实际参评人数（M）≤应参评人数（M</w:t>
      </w:r>
      <w:r>
        <w:rPr>
          <w:rFonts w:ascii="仿宋" w:eastAsia="仿宋" w:hAnsi="仿宋" w:hint="eastAsia"/>
          <w:sz w:val="32"/>
          <w:szCs w:val="32"/>
          <w:vertAlign w:val="subscript"/>
        </w:rPr>
        <w:t>0</w:t>
      </w:r>
      <w:r>
        <w:rPr>
          <w:rFonts w:ascii="仿宋" w:eastAsia="仿宋" w:hAnsi="仿宋" w:hint="eastAsia"/>
          <w:sz w:val="32"/>
          <w:szCs w:val="32"/>
        </w:rPr>
        <w:t>）时：</w:t>
      </w:r>
    </w:p>
    <w:p w:rsidR="00036454" w:rsidRDefault="00036454" w:rsidP="00036454">
      <w:pPr>
        <w:spacing w:line="620" w:lineRule="exact"/>
        <w:ind w:firstLine="58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得分S=15×M/ M</w:t>
      </w:r>
      <w:r>
        <w:rPr>
          <w:rFonts w:ascii="仿宋" w:eastAsia="仿宋" w:hAnsi="仿宋" w:hint="eastAsia"/>
          <w:sz w:val="32"/>
          <w:szCs w:val="32"/>
          <w:vertAlign w:val="subscript"/>
        </w:rPr>
        <w:t>0</w:t>
      </w:r>
      <w:r>
        <w:rPr>
          <w:rFonts w:ascii="仿宋" w:eastAsia="仿宋" w:hAnsi="仿宋" w:hint="eastAsia"/>
          <w:sz w:val="32"/>
          <w:szCs w:val="32"/>
        </w:rPr>
        <w:t>＋40×（M</w:t>
      </w:r>
      <w:r>
        <w:rPr>
          <w:rFonts w:ascii="仿宋" w:eastAsia="仿宋" w:hAnsi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hint="eastAsia"/>
          <w:sz w:val="32"/>
          <w:szCs w:val="32"/>
        </w:rPr>
        <w:t>+ M</w:t>
      </w:r>
      <w:r>
        <w:rPr>
          <w:rFonts w:ascii="仿宋" w:eastAsia="仿宋" w:hAnsi="仿宋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hint="eastAsia"/>
          <w:sz w:val="32"/>
          <w:szCs w:val="32"/>
        </w:rPr>
        <w:t>×0.75＋M</w:t>
      </w:r>
      <w:r>
        <w:rPr>
          <w:rFonts w:ascii="仿宋" w:eastAsia="仿宋" w:hAnsi="仿宋" w:hint="eastAsia"/>
          <w:sz w:val="32"/>
          <w:szCs w:val="32"/>
          <w:vertAlign w:val="subscript"/>
        </w:rPr>
        <w:t>3</w:t>
      </w:r>
      <w:r>
        <w:rPr>
          <w:rFonts w:ascii="仿宋" w:eastAsia="仿宋" w:hAnsi="仿宋" w:hint="eastAsia"/>
          <w:sz w:val="32"/>
          <w:szCs w:val="32"/>
        </w:rPr>
        <w:t>×0）/ M</w:t>
      </w:r>
      <w:r>
        <w:rPr>
          <w:rFonts w:ascii="仿宋" w:eastAsia="仿宋" w:hAnsi="仿宋" w:hint="eastAsia"/>
          <w:sz w:val="32"/>
          <w:szCs w:val="32"/>
          <w:vertAlign w:val="subscript"/>
        </w:rPr>
        <w:t>0</w:t>
      </w:r>
      <w:r>
        <w:rPr>
          <w:rFonts w:ascii="仿宋" w:eastAsia="仿宋" w:hAnsi="仿宋" w:hint="eastAsia"/>
          <w:sz w:val="32"/>
          <w:szCs w:val="32"/>
        </w:rPr>
        <w:t>其中，M</w:t>
      </w:r>
      <w:r>
        <w:rPr>
          <w:rFonts w:ascii="仿宋" w:eastAsia="仿宋" w:hAnsi="仿宋" w:hint="eastAsia"/>
          <w:sz w:val="32"/>
          <w:szCs w:val="32"/>
          <w:vertAlign w:val="subscript"/>
        </w:rPr>
        <w:t>0</w:t>
      </w:r>
      <w:r>
        <w:rPr>
          <w:rFonts w:ascii="仿宋" w:eastAsia="仿宋" w:hAnsi="仿宋" w:hint="eastAsia"/>
          <w:sz w:val="32"/>
          <w:szCs w:val="32"/>
        </w:rPr>
        <w:t>=</w:t>
      </w:r>
      <w:r>
        <w:rPr>
          <w:rFonts w:ascii="仿宋" w:eastAsia="仿宋" w:hAnsi="仿宋"/>
          <w:sz w:val="32"/>
          <w:szCs w:val="32"/>
        </w:rPr>
        <w:t>班级总人数</w:t>
      </w:r>
      <w:r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/>
          <w:sz w:val="32"/>
          <w:szCs w:val="32"/>
        </w:rPr>
        <w:t>80％</w:t>
      </w:r>
      <w:r>
        <w:rPr>
          <w:rFonts w:ascii="仿宋" w:eastAsia="仿宋" w:hAnsi="仿宋" w:hint="eastAsia"/>
          <w:sz w:val="32"/>
          <w:szCs w:val="32"/>
        </w:rPr>
        <w:t>，M= M</w:t>
      </w:r>
      <w:r>
        <w:rPr>
          <w:rFonts w:ascii="仿宋" w:eastAsia="仿宋" w:hAnsi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hint="eastAsia"/>
          <w:sz w:val="32"/>
          <w:szCs w:val="32"/>
        </w:rPr>
        <w:t>＋M</w:t>
      </w:r>
      <w:r>
        <w:rPr>
          <w:rFonts w:ascii="仿宋" w:eastAsia="仿宋" w:hAnsi="仿宋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hint="eastAsia"/>
          <w:sz w:val="32"/>
          <w:szCs w:val="32"/>
        </w:rPr>
        <w:t>＋M</w:t>
      </w:r>
      <w:r>
        <w:rPr>
          <w:rFonts w:ascii="仿宋" w:eastAsia="仿宋" w:hAnsi="仿宋" w:hint="eastAsia"/>
          <w:sz w:val="32"/>
          <w:szCs w:val="32"/>
          <w:vertAlign w:val="subscript"/>
        </w:rPr>
        <w:t>3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36454" w:rsidRDefault="00036454" w:rsidP="00036454">
      <w:pPr>
        <w:spacing w:line="620" w:lineRule="exact"/>
        <w:ind w:firstLine="58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（2）当实际参评人数（M）＞应参评人数（M</w:t>
      </w:r>
      <w:r>
        <w:rPr>
          <w:rFonts w:ascii="仿宋" w:eastAsia="仿宋" w:hAnsi="仿宋" w:hint="eastAsia"/>
          <w:sz w:val="32"/>
          <w:szCs w:val="32"/>
          <w:vertAlign w:val="subscript"/>
        </w:rPr>
        <w:t>0</w:t>
      </w:r>
      <w:r>
        <w:rPr>
          <w:rFonts w:ascii="仿宋" w:eastAsia="仿宋" w:hAnsi="仿宋" w:hint="eastAsia"/>
          <w:sz w:val="32"/>
          <w:szCs w:val="32"/>
        </w:rPr>
        <w:t>）时：</w:t>
      </w:r>
    </w:p>
    <w:p w:rsidR="00036454" w:rsidRDefault="00036454" w:rsidP="00036454">
      <w:pPr>
        <w:spacing w:line="620" w:lineRule="exact"/>
        <w:ind w:firstLine="58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得分S=15＋40×（M</w:t>
      </w:r>
      <w:r>
        <w:rPr>
          <w:rFonts w:ascii="仿宋" w:eastAsia="仿宋" w:hAnsi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hint="eastAsia"/>
          <w:sz w:val="32"/>
          <w:szCs w:val="32"/>
        </w:rPr>
        <w:t>+ M</w:t>
      </w:r>
      <w:r>
        <w:rPr>
          <w:rFonts w:ascii="仿宋" w:eastAsia="仿宋" w:hAnsi="仿宋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hint="eastAsia"/>
          <w:sz w:val="32"/>
          <w:szCs w:val="32"/>
        </w:rPr>
        <w:t>×0.75＋M</w:t>
      </w:r>
      <w:r>
        <w:rPr>
          <w:rFonts w:ascii="仿宋" w:eastAsia="仿宋" w:hAnsi="仿宋" w:hint="eastAsia"/>
          <w:sz w:val="32"/>
          <w:szCs w:val="32"/>
          <w:vertAlign w:val="subscript"/>
        </w:rPr>
        <w:t>3</w:t>
      </w:r>
      <w:r>
        <w:rPr>
          <w:rFonts w:ascii="仿宋" w:eastAsia="仿宋" w:hAnsi="仿宋" w:hint="eastAsia"/>
          <w:sz w:val="32"/>
          <w:szCs w:val="32"/>
        </w:rPr>
        <w:t>×0）/ M</w:t>
      </w:r>
    </w:p>
    <w:p w:rsidR="00036454" w:rsidRDefault="00036454" w:rsidP="00036454">
      <w:pPr>
        <w:spacing w:line="620" w:lineRule="exact"/>
        <w:ind w:firstLine="58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其中，M= M</w:t>
      </w:r>
      <w:r>
        <w:rPr>
          <w:rFonts w:ascii="仿宋" w:eastAsia="仿宋" w:hAnsi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hint="eastAsia"/>
          <w:sz w:val="32"/>
          <w:szCs w:val="32"/>
        </w:rPr>
        <w:t>＋M</w:t>
      </w:r>
      <w:r>
        <w:rPr>
          <w:rFonts w:ascii="仿宋" w:eastAsia="仿宋" w:hAnsi="仿宋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hint="eastAsia"/>
          <w:sz w:val="32"/>
          <w:szCs w:val="32"/>
        </w:rPr>
        <w:t>＋M</w:t>
      </w:r>
      <w:r>
        <w:rPr>
          <w:rFonts w:ascii="仿宋" w:eastAsia="仿宋" w:hAnsi="仿宋" w:hint="eastAsia"/>
          <w:sz w:val="32"/>
          <w:szCs w:val="32"/>
          <w:vertAlign w:val="subscript"/>
        </w:rPr>
        <w:t>3</w:t>
      </w:r>
      <w:r>
        <w:rPr>
          <w:rFonts w:ascii="仿宋" w:eastAsia="仿宋" w:hAnsi="仿宋" w:hint="eastAsia"/>
          <w:sz w:val="32"/>
          <w:szCs w:val="32"/>
        </w:rPr>
        <w:t>，其中M</w:t>
      </w:r>
      <w:r>
        <w:rPr>
          <w:rFonts w:ascii="仿宋" w:eastAsia="仿宋" w:hAnsi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hint="eastAsia"/>
          <w:sz w:val="32"/>
          <w:szCs w:val="32"/>
        </w:rPr>
        <w:t>为评价“优秀”学生人数，M</w:t>
      </w:r>
      <w:r>
        <w:rPr>
          <w:rFonts w:ascii="仿宋" w:eastAsia="仿宋" w:hAnsi="仿宋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hint="eastAsia"/>
          <w:sz w:val="32"/>
          <w:szCs w:val="32"/>
        </w:rPr>
        <w:t>为评价“称职”学生人数，M</w:t>
      </w:r>
      <w:r>
        <w:rPr>
          <w:rFonts w:ascii="仿宋" w:eastAsia="仿宋" w:hAnsi="仿宋" w:hint="eastAsia"/>
          <w:sz w:val="32"/>
          <w:szCs w:val="32"/>
          <w:vertAlign w:val="subscript"/>
        </w:rPr>
        <w:t>3</w:t>
      </w:r>
      <w:r>
        <w:rPr>
          <w:rFonts w:ascii="仿宋" w:eastAsia="仿宋" w:hAnsi="仿宋" w:hint="eastAsia"/>
          <w:sz w:val="32"/>
          <w:szCs w:val="32"/>
        </w:rPr>
        <w:t>为评价“不称职”学生人数。</w:t>
      </w:r>
    </w:p>
    <w:p w:rsidR="00036454" w:rsidRDefault="00036454" w:rsidP="00036454">
      <w:pPr>
        <w:spacing w:line="620" w:lineRule="exact"/>
        <w:ind w:firstLine="58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3.评议计分结果直接记为班主任工作考核学生民主评议环节成绩。</w:t>
      </w:r>
    </w:p>
    <w:p w:rsidR="00036454" w:rsidRDefault="00036454" w:rsidP="00036454">
      <w:pPr>
        <w:spacing w:line="620" w:lineRule="exact"/>
        <w:ind w:firstLine="5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4.每位学生只能评价本班班主任，并且只能给每位班主任评价一次。</w:t>
      </w:r>
    </w:p>
    <w:p w:rsidR="00036454" w:rsidRDefault="00036454" w:rsidP="00036454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CF3F71" w:rsidRPr="00036454" w:rsidRDefault="00CF3F71"/>
    <w:sectPr w:rsidR="00CF3F71" w:rsidRPr="00036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54"/>
    <w:rsid w:val="00036454"/>
    <w:rsid w:val="00C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2019-03-21T03:00:00Z</dcterms:created>
  <dcterms:modified xsi:type="dcterms:W3CDTF">2019-03-21T03:00:00Z</dcterms:modified>
</cp:coreProperties>
</file>