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_GBK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  <w:lang w:val="en-US" w:eastAsia="zh-CN"/>
        </w:rPr>
        <w:t>食品科学与工程学院</w:t>
      </w:r>
      <w:bookmarkStart w:id="0" w:name="_GoBack"/>
      <w:bookmarkEnd w:id="0"/>
    </w:p>
    <w:p>
      <w:pPr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高质量期刊指导目录管理暂行办法</w:t>
      </w:r>
    </w:p>
    <w:p>
      <w:pPr>
        <w:widowControl/>
        <w:spacing w:line="560" w:lineRule="exact"/>
        <w:ind w:firstLine="64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before="156" w:beforeLines="50" w:line="600" w:lineRule="exact"/>
        <w:ind w:firstLine="64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《西北农林科技大学高质量期刊指导目录管理暂行办法》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等文件精神，结合学院实际，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引导科教人员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开展高质量科学研究，产出服务国家战略的标志性成果，支撑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食品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学科核心竞争力提升，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特制定本办法。</w:t>
      </w:r>
    </w:p>
    <w:p>
      <w:pPr>
        <w:widowControl/>
        <w:spacing w:before="156" w:beforeLines="50" w:line="600" w:lineRule="exact"/>
        <w:ind w:firstLine="64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学院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高质量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期刊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指导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目录坚持“聚焦使命、突出质量、分类分级、动态调整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”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原则进行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制定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before="156" w:beforeLines="50" w:line="600" w:lineRule="exact"/>
        <w:ind w:firstLine="64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第三条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学院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高质量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期刊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指导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目录按照期刊学术影响力以及在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食品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相关学科领域的学术认可度，分为G3、G4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两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个层次。</w:t>
      </w:r>
    </w:p>
    <w:p>
      <w:pPr>
        <w:widowControl/>
        <w:spacing w:before="156" w:beforeLines="50" w:line="600" w:lineRule="exact"/>
        <w:ind w:firstLine="64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学院根据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食品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学科建设定位及发展需求选定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G3、G4两个层次期刊。其中，G3层次期刊为本学科领域公认的权威期刊，G4层次期刊为本学科领域公认的具有重要影响的核心期刊。</w:t>
      </w:r>
    </w:p>
    <w:p>
      <w:pPr>
        <w:widowControl/>
        <w:spacing w:line="600" w:lineRule="exact"/>
        <w:ind w:firstLine="64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G3、G4层次高质量期刊指导目录选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定程序：</w:t>
      </w:r>
    </w:p>
    <w:p>
      <w:pPr>
        <w:widowControl/>
        <w:spacing w:line="600" w:lineRule="exact"/>
        <w:ind w:firstLine="64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学院在学校高质量期刊指导目录基础上，结合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食品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学科建设目标定位，在广泛征求本学科领域专家教授意见基础上提出建议目录；</w:t>
      </w:r>
    </w:p>
    <w:p>
      <w:pPr>
        <w:widowControl/>
        <w:spacing w:line="600" w:lineRule="exact"/>
        <w:ind w:firstLine="64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2. 学校“双一流”建设办公室、发展改革处、科学技术发展研究院、人事处、高层次人才工作办公室共同组织对学院建议目录进行审核；</w:t>
      </w:r>
    </w:p>
    <w:p>
      <w:pPr>
        <w:widowControl/>
        <w:spacing w:line="600" w:lineRule="exact"/>
        <w:ind w:firstLine="64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学院教授委员会对建议目录审议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并提出咨询意见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widowControl/>
        <w:spacing w:line="600" w:lineRule="exact"/>
        <w:ind w:firstLine="64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学院党政联席会议审定，报相关职能处室备案后由学院印发。</w:t>
      </w:r>
    </w:p>
    <w:p>
      <w:pPr>
        <w:widowControl/>
        <w:spacing w:before="156" w:beforeLines="50" w:line="600" w:lineRule="exact"/>
        <w:ind w:firstLine="64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六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高质量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期刊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指导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目录重点突出在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学术活动中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发挥引导作用，在应用中注重论文的创新性与贡献度，不简单“以刊评文”或“以刊定文”。</w:t>
      </w:r>
    </w:p>
    <w:p>
      <w:pPr>
        <w:widowControl/>
        <w:spacing w:before="156" w:beforeLines="50" w:line="600" w:lineRule="exact"/>
        <w:ind w:firstLine="64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七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高质量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期刊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指导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目录实行周期修订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与年度调整的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动态管理机制。</w:t>
      </w:r>
    </w:p>
    <w:p>
      <w:pPr>
        <w:widowControl/>
        <w:spacing w:line="600" w:lineRule="exact"/>
        <w:ind w:firstLine="64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根据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“双一流”建设周期，每4-5年重新修订1次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widowControl/>
        <w:spacing w:line="600" w:lineRule="exact"/>
        <w:ind w:firstLine="64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. 对于社会知名学术机构或期刊收录数据库发布预警的期刊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或导向不正确期刊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，每年度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发布预警并及时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调整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widowControl/>
        <w:spacing w:line="600" w:lineRule="exact"/>
        <w:ind w:firstLine="64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按照高质量期刊指导目录制定原则，当年新增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且符合学校学科使命的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自然指数期刊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纳入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相应高质量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期刊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指导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目录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widowControl/>
        <w:spacing w:line="600" w:lineRule="exact"/>
        <w:ind w:firstLine="64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4. 因其他特殊原因需要对期刊目录进行调整时，按照本办法规定程序进行调整。</w:t>
      </w:r>
    </w:p>
    <w:p>
      <w:pPr>
        <w:widowControl/>
        <w:spacing w:before="156" w:beforeLines="50" w:line="600" w:lineRule="exact"/>
        <w:ind w:firstLine="646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八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本办法自公布之日起实施，由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学院党政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综合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办公室负责解释。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58845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D9"/>
    <w:rsid w:val="000006D0"/>
    <w:rsid w:val="00014470"/>
    <w:rsid w:val="000C48AA"/>
    <w:rsid w:val="000D5487"/>
    <w:rsid w:val="000F32F0"/>
    <w:rsid w:val="00100290"/>
    <w:rsid w:val="00115E72"/>
    <w:rsid w:val="0013246D"/>
    <w:rsid w:val="00140276"/>
    <w:rsid w:val="00153D34"/>
    <w:rsid w:val="0016076E"/>
    <w:rsid w:val="00161477"/>
    <w:rsid w:val="00170E94"/>
    <w:rsid w:val="001765AD"/>
    <w:rsid w:val="001D4485"/>
    <w:rsid w:val="001D7C25"/>
    <w:rsid w:val="00291674"/>
    <w:rsid w:val="002C2347"/>
    <w:rsid w:val="002D1ADE"/>
    <w:rsid w:val="002F217E"/>
    <w:rsid w:val="00300FF3"/>
    <w:rsid w:val="003B727B"/>
    <w:rsid w:val="003D7B4D"/>
    <w:rsid w:val="003F3C84"/>
    <w:rsid w:val="00410EEB"/>
    <w:rsid w:val="00415160"/>
    <w:rsid w:val="00432A10"/>
    <w:rsid w:val="0045298E"/>
    <w:rsid w:val="004A26D3"/>
    <w:rsid w:val="00501658"/>
    <w:rsid w:val="005052B5"/>
    <w:rsid w:val="0053263C"/>
    <w:rsid w:val="00556782"/>
    <w:rsid w:val="005709E5"/>
    <w:rsid w:val="005754CF"/>
    <w:rsid w:val="005A39A5"/>
    <w:rsid w:val="005B0194"/>
    <w:rsid w:val="005E05D9"/>
    <w:rsid w:val="005E1E0A"/>
    <w:rsid w:val="005E55EF"/>
    <w:rsid w:val="0061227B"/>
    <w:rsid w:val="00626549"/>
    <w:rsid w:val="006347D6"/>
    <w:rsid w:val="00682527"/>
    <w:rsid w:val="00685038"/>
    <w:rsid w:val="006D5798"/>
    <w:rsid w:val="00745F12"/>
    <w:rsid w:val="007732BF"/>
    <w:rsid w:val="00776E41"/>
    <w:rsid w:val="007B26AC"/>
    <w:rsid w:val="007C60C3"/>
    <w:rsid w:val="0080074C"/>
    <w:rsid w:val="00813911"/>
    <w:rsid w:val="00862ABC"/>
    <w:rsid w:val="008861FC"/>
    <w:rsid w:val="00890AFC"/>
    <w:rsid w:val="00893CEF"/>
    <w:rsid w:val="008A4247"/>
    <w:rsid w:val="0090409E"/>
    <w:rsid w:val="00976BFB"/>
    <w:rsid w:val="00980612"/>
    <w:rsid w:val="00981145"/>
    <w:rsid w:val="0099251D"/>
    <w:rsid w:val="0099619D"/>
    <w:rsid w:val="009B063E"/>
    <w:rsid w:val="009D30A4"/>
    <w:rsid w:val="009F793E"/>
    <w:rsid w:val="00A166D9"/>
    <w:rsid w:val="00A2642B"/>
    <w:rsid w:val="00A330A5"/>
    <w:rsid w:val="00A403EC"/>
    <w:rsid w:val="00A942E0"/>
    <w:rsid w:val="00A94663"/>
    <w:rsid w:val="00A96965"/>
    <w:rsid w:val="00AD223D"/>
    <w:rsid w:val="00B13041"/>
    <w:rsid w:val="00B376C4"/>
    <w:rsid w:val="00B50D72"/>
    <w:rsid w:val="00B56921"/>
    <w:rsid w:val="00B972E8"/>
    <w:rsid w:val="00BC1C48"/>
    <w:rsid w:val="00C32B33"/>
    <w:rsid w:val="00C7445C"/>
    <w:rsid w:val="00C75B94"/>
    <w:rsid w:val="00C96947"/>
    <w:rsid w:val="00CA1716"/>
    <w:rsid w:val="00CD1CF2"/>
    <w:rsid w:val="00D27957"/>
    <w:rsid w:val="00D60C50"/>
    <w:rsid w:val="00D82B87"/>
    <w:rsid w:val="00DC060B"/>
    <w:rsid w:val="00DD140B"/>
    <w:rsid w:val="00E41324"/>
    <w:rsid w:val="00E578C5"/>
    <w:rsid w:val="00EF0C53"/>
    <w:rsid w:val="00F65915"/>
    <w:rsid w:val="00FF5E9F"/>
    <w:rsid w:val="00FF7E5C"/>
    <w:rsid w:val="012B738F"/>
    <w:rsid w:val="04E72847"/>
    <w:rsid w:val="166B029B"/>
    <w:rsid w:val="187A48C7"/>
    <w:rsid w:val="1C5619CF"/>
    <w:rsid w:val="1E08380E"/>
    <w:rsid w:val="20F75D04"/>
    <w:rsid w:val="232836D2"/>
    <w:rsid w:val="24CE21E5"/>
    <w:rsid w:val="2CBB59F2"/>
    <w:rsid w:val="2E1B3283"/>
    <w:rsid w:val="32A1352D"/>
    <w:rsid w:val="341E089B"/>
    <w:rsid w:val="352B2D27"/>
    <w:rsid w:val="474E19EC"/>
    <w:rsid w:val="4E9F4F8A"/>
    <w:rsid w:val="56BF51DC"/>
    <w:rsid w:val="59A726D7"/>
    <w:rsid w:val="5CFE3B96"/>
    <w:rsid w:val="6B215F8C"/>
    <w:rsid w:val="72CB3754"/>
    <w:rsid w:val="7D2D756F"/>
    <w:rsid w:val="7E54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548</Words>
  <Characters>587</Characters>
  <Lines>41</Lines>
  <Paragraphs>42</Paragraphs>
  <TotalTime>22</TotalTime>
  <ScaleCrop>false</ScaleCrop>
  <LinksUpToDate>false</LinksUpToDate>
  <CharactersWithSpaces>1093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2021-03-10T07:23:00Z</dcterms:created>
  <dc:creator>宋广林</dc:creator>
  <cp:lastModifiedBy>Administrator</cp:lastModifiedBy>
  <cp:lastPrinted>2021-12-31T02:32:00Z</cp:lastPrinted>
  <dcterms:modified xsi:type="dcterms:W3CDTF">2021-12-31T07:51:35Z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73C3C45B16834AEDA0D90A767360AEF9</vt:lpwstr>
  </property>
</Properties>
</file>