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154" w:rsidRPr="006E6D50" w:rsidRDefault="00D71154" w:rsidP="00D71154">
      <w:pPr>
        <w:jc w:val="center"/>
        <w:rPr>
          <w:rFonts w:ascii="黑体" w:eastAsia="黑体" w:hAnsi="黑体"/>
          <w:sz w:val="36"/>
          <w:szCs w:val="36"/>
        </w:rPr>
      </w:pPr>
      <w:r w:rsidRPr="006E6D50">
        <w:rPr>
          <w:rFonts w:ascii="黑体" w:eastAsia="黑体" w:hAnsi="黑体" w:hint="eastAsia"/>
          <w:sz w:val="36"/>
          <w:szCs w:val="36"/>
        </w:rPr>
        <w:t>食品科学与工程学院</w:t>
      </w:r>
    </w:p>
    <w:p w:rsidR="00D71154" w:rsidRPr="006E6D50" w:rsidRDefault="00D71154" w:rsidP="00D71154">
      <w:pPr>
        <w:jc w:val="center"/>
        <w:rPr>
          <w:rFonts w:ascii="黑体" w:eastAsia="黑体" w:hAnsi="黑体"/>
          <w:sz w:val="36"/>
          <w:szCs w:val="36"/>
        </w:rPr>
      </w:pPr>
      <w:r w:rsidRPr="006E6D50">
        <w:rPr>
          <w:rFonts w:ascii="黑体" w:eastAsia="黑体" w:hAnsi="黑体" w:hint="eastAsia"/>
          <w:sz w:val="36"/>
          <w:szCs w:val="36"/>
        </w:rPr>
        <w:t>第三轮专业技术三级及以下岗位聘用条件</w:t>
      </w:r>
    </w:p>
    <w:p w:rsidR="00D71154" w:rsidRDefault="00D71154" w:rsidP="007C01C6">
      <w:pPr>
        <w:spacing w:beforeLines="100" w:line="560" w:lineRule="exact"/>
        <w:ind w:firstLineChars="200" w:firstLine="560"/>
        <w:rPr>
          <w:rFonts w:ascii="仿宋_GB2312" w:eastAsia="仿宋_GB2312"/>
          <w:sz w:val="28"/>
          <w:szCs w:val="28"/>
        </w:rPr>
      </w:pPr>
      <w:r>
        <w:rPr>
          <w:rFonts w:ascii="仿宋_GB2312" w:eastAsia="仿宋_GB2312" w:hint="eastAsia"/>
          <w:sz w:val="28"/>
          <w:szCs w:val="28"/>
        </w:rPr>
        <w:t>为了切</w:t>
      </w:r>
      <w:r w:rsidRPr="00ED6539">
        <w:rPr>
          <w:rFonts w:ascii="仿宋_GB2312" w:eastAsia="仿宋_GB2312" w:hint="eastAsia"/>
          <w:sz w:val="28"/>
          <w:szCs w:val="28"/>
        </w:rPr>
        <w:t>实做好我院第三轮岗位聘用工作，确保岗位聘用工作的顺利开展，根据学校《关于印发&lt;西北农林科技大学第三轮岗位设置意见&gt;的通知》、《关于印发&lt;西北农林科技大学第三轮岗位聘用实施办法&gt;的通知》文件精神，特制定我院专业技术三级及以下岗位聘用条件如下：</w:t>
      </w:r>
    </w:p>
    <w:p w:rsidR="00D71154" w:rsidRPr="00D06628" w:rsidRDefault="00D71154" w:rsidP="00D71154">
      <w:pPr>
        <w:spacing w:line="560" w:lineRule="exact"/>
        <w:ind w:firstLineChars="200" w:firstLine="560"/>
        <w:rPr>
          <w:rFonts w:ascii="黑体" w:eastAsia="黑体"/>
          <w:sz w:val="28"/>
          <w:szCs w:val="28"/>
        </w:rPr>
      </w:pPr>
      <w:r w:rsidRPr="00D06628">
        <w:rPr>
          <w:rFonts w:ascii="黑体" w:eastAsia="黑体" w:hint="eastAsia"/>
          <w:sz w:val="28"/>
          <w:szCs w:val="28"/>
        </w:rPr>
        <w:t>一、聘任原则</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1.第二轮岗位聘任考核合格者，在保持原岗位不变的情况下，优秀者可晋升聘用等级。</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2.</w:t>
      </w:r>
      <w:r w:rsidRPr="00D06628">
        <w:rPr>
          <w:rFonts w:ascii="仿宋_GB2312" w:eastAsia="仿宋_GB2312" w:hint="eastAsia"/>
          <w:sz w:val="28"/>
          <w:szCs w:val="28"/>
        </w:rPr>
        <w:t>国家级和省部级项目认定以《西北农林科技大学人员分类管理指导意见》（校人发﹝2014﹞94号）规定的为准（不包括子课题）。</w:t>
      </w:r>
    </w:p>
    <w:p w:rsidR="00D71154" w:rsidRPr="00ED6539"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3.具有博士、硕士学位的专业技术人员聘用等级按学校规定执行。</w:t>
      </w:r>
    </w:p>
    <w:p w:rsidR="00D71154" w:rsidRPr="00ED6539" w:rsidRDefault="00D71154" w:rsidP="00D71154">
      <w:pPr>
        <w:spacing w:line="560" w:lineRule="exact"/>
        <w:ind w:firstLineChars="200" w:firstLine="560"/>
        <w:rPr>
          <w:rFonts w:ascii="黑体" w:eastAsia="黑体"/>
          <w:sz w:val="28"/>
          <w:szCs w:val="28"/>
        </w:rPr>
      </w:pPr>
      <w:r>
        <w:rPr>
          <w:rFonts w:ascii="黑体" w:eastAsia="黑体" w:hint="eastAsia"/>
          <w:sz w:val="28"/>
          <w:szCs w:val="28"/>
        </w:rPr>
        <w:t>二</w:t>
      </w:r>
      <w:r w:rsidRPr="00ED6539">
        <w:rPr>
          <w:rFonts w:ascii="黑体" w:eastAsia="黑体" w:hint="eastAsia"/>
          <w:sz w:val="28"/>
          <w:szCs w:val="28"/>
        </w:rPr>
        <w:t>、教师岗位聘用条件</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（一）教师三级岗位</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1.每年至少独立为本科生讲授1门或2个学分课程（从事专职科学研究工作的人员除外）。</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2.任教授（研究员）不少于6年。</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3.主持国家级项目不少于1项，且具备下列条件之一者：</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（1）年到位经费不少于</w:t>
      </w:r>
      <w:r w:rsidRPr="00ED6539">
        <w:rPr>
          <w:rFonts w:ascii="仿宋_GB2312" w:eastAsia="仿宋_GB2312" w:hint="eastAsia"/>
          <w:b/>
          <w:sz w:val="28"/>
          <w:szCs w:val="28"/>
        </w:rPr>
        <w:t>30</w:t>
      </w:r>
      <w:r>
        <w:rPr>
          <w:rFonts w:ascii="仿宋_GB2312" w:eastAsia="仿宋_GB2312" w:hint="eastAsia"/>
          <w:sz w:val="28"/>
          <w:szCs w:val="28"/>
        </w:rPr>
        <w:t>万或</w:t>
      </w:r>
      <w:r w:rsidRPr="00ED6539">
        <w:rPr>
          <w:rFonts w:ascii="仿宋_GB2312" w:eastAsia="仿宋_GB2312" w:hint="eastAsia"/>
          <w:sz w:val="28"/>
          <w:szCs w:val="28"/>
        </w:rPr>
        <w:t>发明专利</w:t>
      </w:r>
      <w:r>
        <w:rPr>
          <w:rFonts w:ascii="仿宋_GB2312" w:eastAsia="仿宋_GB2312" w:hint="eastAsia"/>
          <w:sz w:val="28"/>
          <w:szCs w:val="28"/>
        </w:rPr>
        <w:t>转</w:t>
      </w:r>
      <w:r w:rsidRPr="00ED6539">
        <w:rPr>
          <w:rFonts w:ascii="仿宋_GB2312" w:eastAsia="仿宋_GB2312" w:hint="eastAsia"/>
          <w:sz w:val="28"/>
          <w:szCs w:val="28"/>
        </w:rPr>
        <w:t>让费达到</w:t>
      </w:r>
      <w:r>
        <w:rPr>
          <w:rFonts w:ascii="仿宋_GB2312" w:eastAsia="仿宋_GB2312" w:hint="eastAsia"/>
          <w:b/>
          <w:sz w:val="28"/>
          <w:szCs w:val="28"/>
        </w:rPr>
        <w:t>5</w:t>
      </w:r>
      <w:r w:rsidRPr="00ED6539">
        <w:rPr>
          <w:rFonts w:ascii="仿宋_GB2312" w:eastAsia="仿宋_GB2312" w:hint="eastAsia"/>
          <w:b/>
          <w:sz w:val="28"/>
          <w:szCs w:val="28"/>
        </w:rPr>
        <w:t>0</w:t>
      </w:r>
      <w:r>
        <w:rPr>
          <w:rFonts w:ascii="仿宋_GB2312" w:eastAsia="仿宋_GB2312" w:hint="eastAsia"/>
          <w:sz w:val="28"/>
          <w:szCs w:val="28"/>
        </w:rPr>
        <w:t>万元以上</w:t>
      </w:r>
      <w:r w:rsidRPr="00ED6539">
        <w:rPr>
          <w:rFonts w:ascii="仿宋_GB2312" w:eastAsia="仿宋_GB2312" w:hint="eastAsia"/>
          <w:sz w:val="28"/>
          <w:szCs w:val="28"/>
        </w:rPr>
        <w:t>；</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（2）发表学术论文被SCI、EI</w:t>
      </w:r>
      <w:proofErr w:type="gramStart"/>
      <w:r w:rsidRPr="00ED6539">
        <w:rPr>
          <w:rFonts w:ascii="仿宋_GB2312" w:eastAsia="仿宋_GB2312" w:hint="eastAsia"/>
          <w:sz w:val="28"/>
          <w:szCs w:val="28"/>
        </w:rPr>
        <w:t>源刊收录</w:t>
      </w:r>
      <w:proofErr w:type="gramEnd"/>
      <w:r w:rsidRPr="00ED6539">
        <w:rPr>
          <w:rFonts w:ascii="仿宋_GB2312" w:eastAsia="仿宋_GB2312" w:hint="eastAsia"/>
          <w:sz w:val="28"/>
          <w:szCs w:val="28"/>
        </w:rPr>
        <w:t>影响因子达到</w:t>
      </w:r>
      <w:r>
        <w:rPr>
          <w:rFonts w:ascii="仿宋_GB2312" w:eastAsia="仿宋_GB2312" w:hint="eastAsia"/>
          <w:b/>
          <w:sz w:val="28"/>
          <w:szCs w:val="28"/>
        </w:rPr>
        <w:t>2</w:t>
      </w:r>
      <w:r w:rsidRPr="00ED6539">
        <w:rPr>
          <w:rFonts w:ascii="仿宋_GB2312" w:eastAsia="仿宋_GB2312" w:hint="eastAsia"/>
          <w:b/>
          <w:sz w:val="28"/>
          <w:szCs w:val="28"/>
        </w:rPr>
        <w:t>0.0</w:t>
      </w:r>
      <w:r w:rsidRPr="00ED6539">
        <w:rPr>
          <w:rFonts w:ascii="仿宋_GB2312" w:eastAsia="仿宋_GB2312" w:hint="eastAsia"/>
          <w:sz w:val="28"/>
          <w:szCs w:val="28"/>
        </w:rPr>
        <w:t>及以上</w:t>
      </w:r>
      <w:r>
        <w:rPr>
          <w:rFonts w:ascii="仿宋_GB2312" w:eastAsia="仿宋_GB2312" w:hint="eastAsia"/>
          <w:sz w:val="28"/>
          <w:szCs w:val="28"/>
        </w:rPr>
        <w:t>，或</w:t>
      </w:r>
      <w:r w:rsidRPr="00ED6539">
        <w:rPr>
          <w:rFonts w:ascii="仿宋_GB2312" w:eastAsia="仿宋_GB2312" w:hint="eastAsia"/>
          <w:sz w:val="28"/>
          <w:szCs w:val="28"/>
        </w:rPr>
        <w:t>在学科领域国际排名前五名期刊发表研究论文</w:t>
      </w:r>
      <w:r w:rsidRPr="00ED6539">
        <w:rPr>
          <w:rFonts w:ascii="仿宋_GB2312" w:eastAsia="仿宋_GB2312" w:hint="eastAsia"/>
          <w:b/>
          <w:sz w:val="28"/>
          <w:szCs w:val="28"/>
        </w:rPr>
        <w:t>5</w:t>
      </w:r>
      <w:r w:rsidRPr="00ED6539">
        <w:rPr>
          <w:rFonts w:ascii="仿宋_GB2312" w:eastAsia="仿宋_GB2312" w:hint="eastAsia"/>
          <w:sz w:val="28"/>
          <w:szCs w:val="28"/>
        </w:rPr>
        <w:t>篇及以上</w:t>
      </w:r>
      <w:r>
        <w:rPr>
          <w:rFonts w:ascii="仿宋_GB2312" w:eastAsia="仿宋_GB2312" w:hint="eastAsia"/>
          <w:sz w:val="28"/>
          <w:szCs w:val="28"/>
        </w:rPr>
        <w:t>；</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（3）入选国家级百千万人才工程第一、第二层次或新世纪百千万人才工程国家级人选；</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（4）获得国家自然科学奖、国家科学技术进步奖和国家技术发明奖二</w:t>
      </w:r>
      <w:r w:rsidRPr="00ED6539">
        <w:rPr>
          <w:rFonts w:ascii="仿宋_GB2312" w:eastAsia="仿宋_GB2312" w:hint="eastAsia"/>
          <w:sz w:val="28"/>
          <w:szCs w:val="28"/>
        </w:rPr>
        <w:lastRenderedPageBreak/>
        <w:t>等奖及以上的第二完成人；</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（5）国家教学成果二等奖及以上奖励的第一完成人；</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（6）教育部创新团队带头人；教育部新世纪优秀人才支持计划入选者；</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（7）全国百篇优秀博士论文提名奖获得者的指导教师；</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（8）省部级科学技术进步奖一等奖第一完成人；</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（9）省部级教学成果奖特等奖第一完成人；</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（10）陕西省教学名师奖；</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（11）国家审定（鉴定）新品种1个（第一完成人）。</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（二）教师四级岗位</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1.每年至少为本科生讲授1门课程（科研为主型教师除外），且学生评教均为合格以上。</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2.现任正高级专业技术职务。</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（三）教师五级岗位</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1.每年至少为本科生讲授1门课程（科研为主型教师除外），且学生评教均为合格以上。</w:t>
      </w:r>
    </w:p>
    <w:p w:rsidR="00D71154"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2. 具有博士学位任副高级专业技术职务满</w:t>
      </w:r>
      <w:r w:rsidRPr="00ED6539">
        <w:rPr>
          <w:rFonts w:ascii="仿宋_GB2312" w:eastAsia="仿宋_GB2312" w:hint="eastAsia"/>
          <w:b/>
          <w:sz w:val="28"/>
          <w:szCs w:val="28"/>
        </w:rPr>
        <w:t>6</w:t>
      </w:r>
      <w:r w:rsidRPr="00ED6539">
        <w:rPr>
          <w:rFonts w:ascii="仿宋_GB2312" w:eastAsia="仿宋_GB2312" w:hint="eastAsia"/>
          <w:sz w:val="28"/>
          <w:szCs w:val="28"/>
        </w:rPr>
        <w:t>年</w:t>
      </w:r>
      <w:r>
        <w:rPr>
          <w:rFonts w:ascii="仿宋_GB2312" w:eastAsia="仿宋_GB2312" w:hint="eastAsia"/>
          <w:sz w:val="28"/>
          <w:szCs w:val="28"/>
        </w:rPr>
        <w:t>。</w:t>
      </w:r>
    </w:p>
    <w:p w:rsidR="00D71154" w:rsidRPr="00ED6539"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3.</w:t>
      </w:r>
      <w:r w:rsidRPr="00F97A0B">
        <w:rPr>
          <w:rFonts w:ascii="仿宋_GB2312" w:eastAsia="仿宋_GB2312" w:hint="eastAsia"/>
          <w:sz w:val="28"/>
          <w:szCs w:val="28"/>
        </w:rPr>
        <w:t xml:space="preserve"> </w:t>
      </w:r>
      <w:r>
        <w:rPr>
          <w:rFonts w:ascii="仿宋_GB2312" w:eastAsia="仿宋_GB2312" w:hint="eastAsia"/>
          <w:sz w:val="28"/>
          <w:szCs w:val="28"/>
        </w:rPr>
        <w:t>科研工作</w:t>
      </w:r>
      <w:r w:rsidRPr="00ED6539">
        <w:rPr>
          <w:rFonts w:ascii="仿宋_GB2312" w:eastAsia="仿宋_GB2312" w:hint="eastAsia"/>
          <w:sz w:val="28"/>
          <w:szCs w:val="28"/>
        </w:rPr>
        <w:t>具备下列条件之一者：</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（1）</w:t>
      </w:r>
      <w:r w:rsidRPr="007F5459">
        <w:rPr>
          <w:rFonts w:ascii="仿宋_GB2312" w:eastAsia="仿宋_GB2312" w:hint="eastAsia"/>
          <w:sz w:val="28"/>
          <w:szCs w:val="28"/>
        </w:rPr>
        <w:t xml:space="preserve"> </w:t>
      </w:r>
      <w:r w:rsidRPr="00ED6539">
        <w:rPr>
          <w:rFonts w:ascii="仿宋_GB2312" w:eastAsia="仿宋_GB2312" w:hint="eastAsia"/>
          <w:sz w:val="28"/>
          <w:szCs w:val="28"/>
        </w:rPr>
        <w:t>主持国家级项目1项。</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w:t>
      </w:r>
      <w:r>
        <w:rPr>
          <w:rFonts w:ascii="仿宋_GB2312" w:eastAsia="仿宋_GB2312" w:hint="eastAsia"/>
          <w:sz w:val="28"/>
          <w:szCs w:val="28"/>
        </w:rPr>
        <w:t>2</w:t>
      </w:r>
      <w:r w:rsidRPr="00ED6539">
        <w:rPr>
          <w:rFonts w:ascii="仿宋_GB2312" w:eastAsia="仿宋_GB2312" w:hint="eastAsia"/>
          <w:sz w:val="28"/>
          <w:szCs w:val="28"/>
        </w:rPr>
        <w:t>）</w:t>
      </w:r>
      <w:r>
        <w:rPr>
          <w:rFonts w:ascii="仿宋_GB2312" w:eastAsia="仿宋_GB2312" w:hint="eastAsia"/>
          <w:sz w:val="28"/>
          <w:szCs w:val="28"/>
        </w:rPr>
        <w:t>主持省部级项目1项以上者且</w:t>
      </w:r>
      <w:r w:rsidRPr="00ED6539">
        <w:rPr>
          <w:rFonts w:ascii="仿宋_GB2312" w:eastAsia="仿宋_GB2312" w:hint="eastAsia"/>
          <w:sz w:val="28"/>
          <w:szCs w:val="28"/>
        </w:rPr>
        <w:t>近三年发表论文被SCI、EI</w:t>
      </w:r>
      <w:proofErr w:type="gramStart"/>
      <w:r w:rsidRPr="00ED6539">
        <w:rPr>
          <w:rFonts w:ascii="仿宋_GB2312" w:eastAsia="仿宋_GB2312" w:hint="eastAsia"/>
          <w:sz w:val="28"/>
          <w:szCs w:val="28"/>
        </w:rPr>
        <w:t>源刊收录</w:t>
      </w:r>
      <w:proofErr w:type="gramEnd"/>
      <w:r>
        <w:rPr>
          <w:rFonts w:ascii="仿宋_GB2312" w:eastAsia="仿宋_GB2312" w:hint="eastAsia"/>
          <w:sz w:val="28"/>
          <w:szCs w:val="28"/>
        </w:rPr>
        <w:t>4</w:t>
      </w:r>
      <w:r w:rsidRPr="00ED6539">
        <w:rPr>
          <w:rFonts w:ascii="仿宋_GB2312" w:eastAsia="仿宋_GB2312" w:hint="eastAsia"/>
          <w:sz w:val="28"/>
          <w:szCs w:val="28"/>
        </w:rPr>
        <w:t>篇及以上</w:t>
      </w:r>
      <w:r>
        <w:rPr>
          <w:rFonts w:ascii="仿宋_GB2312" w:eastAsia="仿宋_GB2312" w:hint="eastAsia"/>
          <w:sz w:val="28"/>
          <w:szCs w:val="28"/>
        </w:rPr>
        <w:t>。</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（四）教师六级岗位</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1.每年至少为本科生讲授1门课程（科研为主型教师除外），且学生评教均为合格以上。</w:t>
      </w:r>
    </w:p>
    <w:p w:rsidR="00D71154"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2. 具有博士学位任副高级专业技术职务满</w:t>
      </w:r>
      <w:r w:rsidRPr="00ED6539">
        <w:rPr>
          <w:rFonts w:ascii="仿宋_GB2312" w:eastAsia="仿宋_GB2312" w:hint="eastAsia"/>
          <w:b/>
          <w:sz w:val="28"/>
          <w:szCs w:val="28"/>
        </w:rPr>
        <w:t>5</w:t>
      </w:r>
      <w:r>
        <w:rPr>
          <w:rFonts w:ascii="仿宋_GB2312" w:eastAsia="仿宋_GB2312" w:hint="eastAsia"/>
          <w:sz w:val="28"/>
          <w:szCs w:val="28"/>
        </w:rPr>
        <w:t>年。</w:t>
      </w:r>
    </w:p>
    <w:p w:rsidR="00D71154" w:rsidRPr="00ED6539"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3.科研工作具备</w:t>
      </w:r>
      <w:r w:rsidRPr="00ED6539">
        <w:rPr>
          <w:rFonts w:ascii="仿宋_GB2312" w:eastAsia="仿宋_GB2312" w:hint="eastAsia"/>
          <w:sz w:val="28"/>
          <w:szCs w:val="28"/>
        </w:rPr>
        <w:t>下列条件之一者：</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lastRenderedPageBreak/>
        <w:t>（1）主持国家级项目1</w:t>
      </w:r>
      <w:r>
        <w:rPr>
          <w:rFonts w:ascii="仿宋_GB2312" w:eastAsia="仿宋_GB2312" w:hint="eastAsia"/>
          <w:sz w:val="28"/>
          <w:szCs w:val="28"/>
        </w:rPr>
        <w:t>项；</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（2）近三年发表论文被SCI、EI</w:t>
      </w:r>
      <w:proofErr w:type="gramStart"/>
      <w:r w:rsidRPr="00ED6539">
        <w:rPr>
          <w:rFonts w:ascii="仿宋_GB2312" w:eastAsia="仿宋_GB2312" w:hint="eastAsia"/>
          <w:sz w:val="28"/>
          <w:szCs w:val="28"/>
        </w:rPr>
        <w:t>源刊收录</w:t>
      </w:r>
      <w:proofErr w:type="gramEnd"/>
      <w:r w:rsidRPr="00ED6539">
        <w:rPr>
          <w:rFonts w:ascii="仿宋_GB2312" w:eastAsia="仿宋_GB2312" w:hint="eastAsia"/>
          <w:sz w:val="28"/>
          <w:szCs w:val="28"/>
        </w:rPr>
        <w:t>3篇及以上；</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（3）科研项目年均到位经费</w:t>
      </w:r>
      <w:r w:rsidRPr="00ED6539">
        <w:rPr>
          <w:rFonts w:ascii="仿宋_GB2312" w:eastAsia="仿宋_GB2312" w:hint="eastAsia"/>
          <w:b/>
          <w:sz w:val="28"/>
          <w:szCs w:val="28"/>
        </w:rPr>
        <w:t>1</w:t>
      </w:r>
      <w:r>
        <w:rPr>
          <w:rFonts w:ascii="仿宋_GB2312" w:eastAsia="仿宋_GB2312" w:hint="eastAsia"/>
          <w:b/>
          <w:sz w:val="28"/>
          <w:szCs w:val="28"/>
        </w:rPr>
        <w:t>0</w:t>
      </w:r>
      <w:r w:rsidRPr="00ED6539">
        <w:rPr>
          <w:rFonts w:ascii="仿宋_GB2312" w:eastAsia="仿宋_GB2312" w:hint="eastAsia"/>
          <w:sz w:val="28"/>
          <w:szCs w:val="28"/>
        </w:rPr>
        <w:t>万元以上。</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（五）教师七级岗位</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1.每年至少为本科生讲授1门课程（科研为主型教师除外），且学生评教均为合格以上。</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2.现任副高级专业技术职务。</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（六）教师八级岗位</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1.每年至少为本科生讲授1门课程（科研为主型教师除外），且学生评教均为合格以上。</w:t>
      </w:r>
    </w:p>
    <w:p w:rsidR="00D71154"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2.具有博士学位任中级专业技术职务满</w:t>
      </w:r>
      <w:r w:rsidRPr="00ED6539">
        <w:rPr>
          <w:rFonts w:ascii="仿宋_GB2312" w:eastAsia="仿宋_GB2312" w:hint="eastAsia"/>
          <w:b/>
          <w:sz w:val="28"/>
          <w:szCs w:val="28"/>
        </w:rPr>
        <w:t>3</w:t>
      </w:r>
      <w:r>
        <w:rPr>
          <w:rFonts w:ascii="仿宋_GB2312" w:eastAsia="仿宋_GB2312" w:hint="eastAsia"/>
          <w:sz w:val="28"/>
          <w:szCs w:val="28"/>
        </w:rPr>
        <w:t>年。</w:t>
      </w:r>
    </w:p>
    <w:p w:rsidR="00D71154" w:rsidRPr="00ED6539"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3.科研工作具备</w:t>
      </w:r>
      <w:r w:rsidRPr="00ED6539">
        <w:rPr>
          <w:rFonts w:ascii="仿宋_GB2312" w:eastAsia="仿宋_GB2312" w:hint="eastAsia"/>
          <w:sz w:val="28"/>
          <w:szCs w:val="28"/>
        </w:rPr>
        <w:t>下列条件之一者：</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（1）主持国家级项目1项；</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（2）近三年发表论文被SCI、EI</w:t>
      </w:r>
      <w:proofErr w:type="gramStart"/>
      <w:r w:rsidRPr="00ED6539">
        <w:rPr>
          <w:rFonts w:ascii="仿宋_GB2312" w:eastAsia="仿宋_GB2312" w:hint="eastAsia"/>
          <w:sz w:val="28"/>
          <w:szCs w:val="28"/>
        </w:rPr>
        <w:t>源刊收录</w:t>
      </w:r>
      <w:proofErr w:type="gramEnd"/>
      <w:r>
        <w:rPr>
          <w:rFonts w:ascii="仿宋_GB2312" w:eastAsia="仿宋_GB2312" w:hint="eastAsia"/>
          <w:sz w:val="28"/>
          <w:szCs w:val="28"/>
        </w:rPr>
        <w:t>4</w:t>
      </w:r>
      <w:r w:rsidRPr="00ED6539">
        <w:rPr>
          <w:rFonts w:ascii="仿宋_GB2312" w:eastAsia="仿宋_GB2312" w:hint="eastAsia"/>
          <w:sz w:val="28"/>
          <w:szCs w:val="28"/>
        </w:rPr>
        <w:t>篇及以上；</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（3）科研项目年均到位经费</w:t>
      </w:r>
      <w:r w:rsidRPr="00ED6539">
        <w:rPr>
          <w:rFonts w:ascii="仿宋_GB2312" w:eastAsia="仿宋_GB2312" w:hint="eastAsia"/>
          <w:b/>
          <w:sz w:val="28"/>
          <w:szCs w:val="28"/>
        </w:rPr>
        <w:t>10</w:t>
      </w:r>
      <w:r w:rsidRPr="00ED6539">
        <w:rPr>
          <w:rFonts w:ascii="仿宋_GB2312" w:eastAsia="仿宋_GB2312" w:hint="eastAsia"/>
          <w:sz w:val="28"/>
          <w:szCs w:val="28"/>
        </w:rPr>
        <w:t>万元以上。</w:t>
      </w:r>
    </w:p>
    <w:p w:rsidR="00D71154" w:rsidRPr="00ED6539"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（七）教师九级岗位</w:t>
      </w:r>
    </w:p>
    <w:p w:rsidR="00D71154" w:rsidRDefault="00D71154" w:rsidP="00D71154">
      <w:pPr>
        <w:spacing w:line="560" w:lineRule="exact"/>
        <w:ind w:firstLineChars="200" w:firstLine="560"/>
        <w:rPr>
          <w:rFonts w:ascii="仿宋_GB2312" w:eastAsia="仿宋_GB2312"/>
          <w:sz w:val="28"/>
          <w:szCs w:val="28"/>
        </w:rPr>
      </w:pPr>
      <w:r w:rsidRPr="00ED6539">
        <w:rPr>
          <w:rFonts w:ascii="仿宋_GB2312" w:eastAsia="仿宋_GB2312" w:hint="eastAsia"/>
          <w:sz w:val="28"/>
          <w:szCs w:val="28"/>
        </w:rPr>
        <w:t>1.每年至少为本科生讲授1门课程（科研为主型教师除外），且学生评</w:t>
      </w:r>
      <w:r>
        <w:rPr>
          <w:rFonts w:ascii="仿宋_GB2312" w:eastAsia="仿宋_GB2312" w:hint="eastAsia"/>
          <w:sz w:val="28"/>
          <w:szCs w:val="28"/>
        </w:rPr>
        <w:t>教均为合格以上。</w:t>
      </w:r>
    </w:p>
    <w:p w:rsidR="00D71154" w:rsidRDefault="00D71154" w:rsidP="00D71154">
      <w:pPr>
        <w:spacing w:line="560" w:lineRule="exact"/>
        <w:ind w:leftChars="6" w:left="13" w:firstLineChars="200" w:firstLine="560"/>
        <w:rPr>
          <w:rFonts w:ascii="仿宋_GB2312" w:eastAsia="仿宋_GB2312"/>
          <w:sz w:val="28"/>
          <w:szCs w:val="28"/>
        </w:rPr>
      </w:pPr>
      <w:r>
        <w:rPr>
          <w:rFonts w:ascii="仿宋_GB2312" w:eastAsia="仿宋_GB2312" w:hint="eastAsia"/>
          <w:sz w:val="28"/>
          <w:szCs w:val="28"/>
        </w:rPr>
        <w:t>2.</w:t>
      </w:r>
      <w:r w:rsidRPr="004B217A">
        <w:rPr>
          <w:rFonts w:ascii="仿宋_GB2312" w:eastAsia="仿宋_GB2312" w:hint="eastAsia"/>
          <w:sz w:val="28"/>
          <w:szCs w:val="28"/>
        </w:rPr>
        <w:t xml:space="preserve"> </w:t>
      </w:r>
      <w:r>
        <w:rPr>
          <w:rFonts w:ascii="仿宋_GB2312" w:eastAsia="仿宋_GB2312" w:hint="eastAsia"/>
          <w:sz w:val="28"/>
          <w:szCs w:val="28"/>
        </w:rPr>
        <w:t>具有博士学位。</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（八）教师十级岗位</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1.每年至少为本科生讲授1门课程（科研为主型教师除外），且学生评教均为合格以上。</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2.现任中级专业技术职务。</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（九）教师十一级岗位</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具有硕士学位任初级专业技术职务满1年。</w:t>
      </w:r>
    </w:p>
    <w:p w:rsidR="00D71154" w:rsidRPr="00BF30A3" w:rsidRDefault="00D71154" w:rsidP="00D71154">
      <w:pPr>
        <w:spacing w:line="560" w:lineRule="exact"/>
        <w:ind w:firstLineChars="200" w:firstLine="560"/>
        <w:rPr>
          <w:rFonts w:ascii="黑体" w:eastAsia="黑体"/>
          <w:sz w:val="28"/>
          <w:szCs w:val="28"/>
        </w:rPr>
      </w:pPr>
      <w:r>
        <w:rPr>
          <w:rFonts w:ascii="黑体" w:eastAsia="黑体" w:hint="eastAsia"/>
          <w:sz w:val="28"/>
          <w:szCs w:val="28"/>
        </w:rPr>
        <w:lastRenderedPageBreak/>
        <w:t>三</w:t>
      </w:r>
      <w:r w:rsidRPr="00BF30A3">
        <w:rPr>
          <w:rFonts w:ascii="黑体" w:eastAsia="黑体" w:hint="eastAsia"/>
          <w:sz w:val="28"/>
          <w:szCs w:val="28"/>
        </w:rPr>
        <w:t>、实验技术岗位聘用条件</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（一）实验技术四级岗位</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1.认真履行岗位职责，具有本专业较高的理论水平和较强的解决实际问题的能力。</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2.任正高级专业技术职务。</w:t>
      </w:r>
    </w:p>
    <w:p w:rsidR="00D71154" w:rsidRDefault="00D71154" w:rsidP="00D71154">
      <w:pPr>
        <w:spacing w:line="560" w:lineRule="exact"/>
        <w:ind w:firstLine="555"/>
        <w:rPr>
          <w:rFonts w:ascii="仿宋_GB2312" w:eastAsia="仿宋_GB2312"/>
          <w:sz w:val="28"/>
          <w:szCs w:val="28"/>
        </w:rPr>
      </w:pPr>
      <w:r>
        <w:rPr>
          <w:rFonts w:ascii="仿宋_GB2312" w:eastAsia="仿宋_GB2312" w:hint="eastAsia"/>
          <w:sz w:val="28"/>
          <w:szCs w:val="28"/>
        </w:rPr>
        <w:t>（二）实验技术五级岗位</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1.认真履行岗位职责，具有本专业较高的理论水平和较强的解决实际问题的能力。</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2.任副高级专业技术职务不少于8年。</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3.近三年在A类期刊及以上发表与本职工作紧密相关的学术论文不少于2篇。</w:t>
      </w:r>
    </w:p>
    <w:p w:rsidR="00D71154" w:rsidRDefault="00D71154" w:rsidP="00D71154">
      <w:pPr>
        <w:spacing w:line="560" w:lineRule="exact"/>
        <w:ind w:firstLine="555"/>
        <w:rPr>
          <w:rFonts w:ascii="仿宋_GB2312" w:eastAsia="仿宋_GB2312"/>
          <w:sz w:val="28"/>
          <w:szCs w:val="28"/>
        </w:rPr>
      </w:pPr>
      <w:r>
        <w:rPr>
          <w:rFonts w:ascii="仿宋_GB2312" w:eastAsia="仿宋_GB2312" w:hint="eastAsia"/>
          <w:sz w:val="28"/>
          <w:szCs w:val="28"/>
        </w:rPr>
        <w:t>（三）实验技术六级岗位</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1.认真履行岗位职责，具有本专业较高的理论水平和较强的解决实际问题的能力。</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2.任副高级专业技术职务不少于6年。</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3.近三年在A类期刊及以上发表与本职工作紧密相关的学术论文不少于1篇。</w:t>
      </w:r>
    </w:p>
    <w:p w:rsidR="00D71154" w:rsidRDefault="00D71154" w:rsidP="00D71154">
      <w:pPr>
        <w:spacing w:line="560" w:lineRule="exact"/>
        <w:ind w:leftChars="6" w:left="13" w:firstLineChars="200" w:firstLine="560"/>
        <w:rPr>
          <w:rFonts w:ascii="仿宋_GB2312" w:eastAsia="仿宋_GB2312"/>
          <w:sz w:val="28"/>
          <w:szCs w:val="28"/>
        </w:rPr>
      </w:pPr>
      <w:r>
        <w:rPr>
          <w:rFonts w:ascii="仿宋_GB2312" w:eastAsia="仿宋_GB2312" w:hint="eastAsia"/>
          <w:sz w:val="28"/>
          <w:szCs w:val="28"/>
        </w:rPr>
        <w:t>（四）实验技术七级岗位</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1.认真履行岗位职责，具有本专业较高的理论水平和较强的解决实际问题的能力。</w:t>
      </w:r>
    </w:p>
    <w:p w:rsidR="00D71154" w:rsidRDefault="00D71154" w:rsidP="00D71154">
      <w:pPr>
        <w:spacing w:line="560" w:lineRule="exact"/>
        <w:ind w:leftChars="6" w:left="13" w:firstLineChars="200" w:firstLine="560"/>
        <w:rPr>
          <w:rFonts w:ascii="仿宋_GB2312" w:eastAsia="仿宋_GB2312"/>
          <w:sz w:val="28"/>
          <w:szCs w:val="28"/>
        </w:rPr>
      </w:pPr>
      <w:r>
        <w:rPr>
          <w:rFonts w:ascii="仿宋_GB2312" w:eastAsia="仿宋_GB2312" w:hint="eastAsia"/>
          <w:sz w:val="28"/>
          <w:szCs w:val="28"/>
        </w:rPr>
        <w:t>2.任副高级专业技术职务。</w:t>
      </w:r>
    </w:p>
    <w:p w:rsidR="00D71154" w:rsidRDefault="00D71154" w:rsidP="00D71154">
      <w:pPr>
        <w:spacing w:line="560" w:lineRule="exact"/>
        <w:ind w:leftChars="6" w:left="13" w:firstLineChars="200" w:firstLine="560"/>
        <w:rPr>
          <w:rFonts w:ascii="仿宋_GB2312" w:eastAsia="仿宋_GB2312"/>
          <w:sz w:val="28"/>
          <w:szCs w:val="28"/>
        </w:rPr>
      </w:pPr>
      <w:r>
        <w:rPr>
          <w:rFonts w:ascii="仿宋_GB2312" w:eastAsia="仿宋_GB2312" w:hint="eastAsia"/>
          <w:sz w:val="28"/>
          <w:szCs w:val="28"/>
        </w:rPr>
        <w:t>（五）实验技术八级岗位</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1.认真履行岗位职责，具有本专业较高的理论水平和较强的解决实际问题的能力。</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2.任中级专业技术职务不少于6年。</w:t>
      </w:r>
    </w:p>
    <w:p w:rsidR="00D71154" w:rsidRDefault="00D71154" w:rsidP="00D71154">
      <w:pPr>
        <w:spacing w:line="560" w:lineRule="exact"/>
        <w:ind w:leftChars="6" w:left="13" w:firstLineChars="200" w:firstLine="560"/>
        <w:rPr>
          <w:rFonts w:ascii="仿宋_GB2312" w:eastAsia="仿宋_GB2312"/>
          <w:sz w:val="28"/>
          <w:szCs w:val="28"/>
        </w:rPr>
      </w:pPr>
      <w:r>
        <w:rPr>
          <w:rFonts w:ascii="仿宋_GB2312" w:eastAsia="仿宋_GB2312" w:hint="eastAsia"/>
          <w:sz w:val="28"/>
          <w:szCs w:val="28"/>
        </w:rPr>
        <w:lastRenderedPageBreak/>
        <w:t>3.主持学校大型仪器新功能开发项目且近三年在核心期刊及以上发表与本职工作紧密相关的学术论文不少于4篇。</w:t>
      </w:r>
    </w:p>
    <w:p w:rsidR="00D71154" w:rsidRDefault="00D71154" w:rsidP="00D71154">
      <w:pPr>
        <w:spacing w:line="560" w:lineRule="exact"/>
        <w:ind w:leftChars="6" w:left="13" w:firstLineChars="200" w:firstLine="560"/>
        <w:rPr>
          <w:rFonts w:ascii="仿宋_GB2312" w:eastAsia="仿宋_GB2312"/>
          <w:sz w:val="28"/>
          <w:szCs w:val="28"/>
        </w:rPr>
      </w:pPr>
      <w:r>
        <w:rPr>
          <w:rFonts w:ascii="仿宋_GB2312" w:eastAsia="仿宋_GB2312" w:hint="eastAsia"/>
          <w:sz w:val="28"/>
          <w:szCs w:val="28"/>
        </w:rPr>
        <w:t>（六）实验技术九级岗位</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1.认真履行岗位职责，具有本专业较高的理论水平和较强的解决实际问题的能力。</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2.近三年公开发表与本职工作紧密相关的学术论文不少于4篇。</w:t>
      </w:r>
    </w:p>
    <w:p w:rsidR="00D71154" w:rsidRDefault="00D71154" w:rsidP="00D71154">
      <w:pPr>
        <w:spacing w:line="560" w:lineRule="exact"/>
        <w:ind w:leftChars="6" w:left="13" w:firstLineChars="200" w:firstLine="560"/>
        <w:rPr>
          <w:rFonts w:ascii="仿宋_GB2312" w:eastAsia="仿宋_GB2312"/>
          <w:sz w:val="28"/>
          <w:szCs w:val="28"/>
        </w:rPr>
      </w:pPr>
      <w:r>
        <w:rPr>
          <w:rFonts w:ascii="仿宋_GB2312" w:eastAsia="仿宋_GB2312" w:hint="eastAsia"/>
          <w:sz w:val="28"/>
          <w:szCs w:val="28"/>
        </w:rPr>
        <w:t>3.任中级专业技术职务不少于6年。</w:t>
      </w:r>
    </w:p>
    <w:p w:rsidR="00D71154" w:rsidRDefault="00D71154" w:rsidP="00D71154">
      <w:pPr>
        <w:spacing w:line="560" w:lineRule="exact"/>
        <w:ind w:leftChars="6" w:left="13" w:firstLineChars="200" w:firstLine="560"/>
        <w:rPr>
          <w:rFonts w:ascii="仿宋_GB2312" w:eastAsia="仿宋_GB2312"/>
          <w:sz w:val="28"/>
          <w:szCs w:val="28"/>
        </w:rPr>
      </w:pPr>
      <w:r>
        <w:rPr>
          <w:rFonts w:ascii="仿宋_GB2312" w:eastAsia="仿宋_GB2312" w:hint="eastAsia"/>
          <w:sz w:val="28"/>
          <w:szCs w:val="28"/>
        </w:rPr>
        <w:t>（七）实验技术十级岗位</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1.认真履行岗位职责，具有本专业较高的理论水平和较强的解决实际问题的能力。</w:t>
      </w:r>
    </w:p>
    <w:p w:rsidR="00D71154" w:rsidRDefault="00D71154" w:rsidP="00D71154">
      <w:pPr>
        <w:spacing w:line="560" w:lineRule="exact"/>
        <w:ind w:leftChars="6" w:left="13" w:firstLineChars="200" w:firstLine="560"/>
        <w:rPr>
          <w:rFonts w:ascii="仿宋_GB2312" w:eastAsia="仿宋_GB2312"/>
          <w:sz w:val="28"/>
          <w:szCs w:val="28"/>
        </w:rPr>
      </w:pPr>
      <w:r>
        <w:rPr>
          <w:rFonts w:ascii="仿宋_GB2312" w:eastAsia="仿宋_GB2312" w:hint="eastAsia"/>
          <w:sz w:val="28"/>
          <w:szCs w:val="28"/>
        </w:rPr>
        <w:t>2.</w:t>
      </w:r>
      <w:r w:rsidRPr="007E673E">
        <w:rPr>
          <w:rFonts w:ascii="仿宋_GB2312" w:eastAsia="仿宋_GB2312" w:hint="eastAsia"/>
          <w:sz w:val="28"/>
          <w:szCs w:val="28"/>
        </w:rPr>
        <w:t xml:space="preserve"> </w:t>
      </w:r>
      <w:r>
        <w:rPr>
          <w:rFonts w:ascii="仿宋_GB2312" w:eastAsia="仿宋_GB2312" w:hint="eastAsia"/>
          <w:sz w:val="28"/>
          <w:szCs w:val="28"/>
        </w:rPr>
        <w:t>现任中级专业技术职务。</w:t>
      </w:r>
    </w:p>
    <w:p w:rsidR="00D71154" w:rsidRDefault="00D71154" w:rsidP="00D71154">
      <w:pPr>
        <w:spacing w:line="560" w:lineRule="exact"/>
        <w:ind w:leftChars="6" w:left="13" w:firstLineChars="200" w:firstLine="560"/>
        <w:rPr>
          <w:rFonts w:ascii="仿宋_GB2312" w:eastAsia="仿宋_GB2312"/>
          <w:sz w:val="28"/>
          <w:szCs w:val="28"/>
        </w:rPr>
      </w:pPr>
      <w:r>
        <w:rPr>
          <w:rFonts w:ascii="仿宋_GB2312" w:eastAsia="仿宋_GB2312" w:hint="eastAsia"/>
          <w:sz w:val="28"/>
          <w:szCs w:val="28"/>
        </w:rPr>
        <w:t>（八）实验技术十一级岗位</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具有硕士学位任初级专业技术职务满1年；或具有学士学位任初级专业技术职务满2年。</w:t>
      </w:r>
    </w:p>
    <w:p w:rsidR="00D71154" w:rsidRDefault="00D71154" w:rsidP="00D71154">
      <w:pPr>
        <w:spacing w:line="560" w:lineRule="exact"/>
        <w:ind w:firstLineChars="200" w:firstLine="560"/>
        <w:rPr>
          <w:rFonts w:ascii="仿宋_GB2312" w:eastAsia="仿宋_GB2312"/>
          <w:sz w:val="28"/>
          <w:szCs w:val="28"/>
        </w:rPr>
      </w:pPr>
      <w:r>
        <w:rPr>
          <w:rFonts w:ascii="仿宋_GB2312" w:eastAsia="仿宋_GB2312" w:hint="eastAsia"/>
          <w:sz w:val="28"/>
          <w:szCs w:val="28"/>
        </w:rPr>
        <w:t>如本文件有遗漏或与学校文件存在冲突情况，以学校文件为准。解释权归学院。</w:t>
      </w:r>
    </w:p>
    <w:p w:rsidR="00D71154" w:rsidRDefault="00D71154" w:rsidP="00D71154">
      <w:pPr>
        <w:spacing w:line="560" w:lineRule="exact"/>
        <w:ind w:firstLineChars="200" w:firstLine="560"/>
        <w:rPr>
          <w:rFonts w:ascii="仿宋_GB2312" w:eastAsia="仿宋_GB2312"/>
          <w:sz w:val="28"/>
          <w:szCs w:val="28"/>
        </w:rPr>
      </w:pPr>
    </w:p>
    <w:p w:rsidR="00D71154" w:rsidRDefault="00D71154" w:rsidP="00D71154">
      <w:pPr>
        <w:spacing w:line="560" w:lineRule="exact"/>
        <w:ind w:firstLineChars="1800" w:firstLine="5040"/>
        <w:rPr>
          <w:rFonts w:ascii="仿宋_GB2312" w:eastAsia="仿宋_GB2312"/>
          <w:sz w:val="28"/>
          <w:szCs w:val="28"/>
        </w:rPr>
      </w:pPr>
      <w:r>
        <w:rPr>
          <w:rFonts w:ascii="仿宋_GB2312" w:eastAsia="仿宋_GB2312" w:hint="eastAsia"/>
          <w:sz w:val="28"/>
          <w:szCs w:val="28"/>
        </w:rPr>
        <w:t>二</w:t>
      </w:r>
      <w:r>
        <w:rPr>
          <w:rFonts w:ascii="宋体" w:hAnsi="宋体" w:cs="宋体" w:hint="eastAsia"/>
          <w:sz w:val="28"/>
          <w:szCs w:val="28"/>
        </w:rPr>
        <w:t>〇</w:t>
      </w:r>
      <w:r>
        <w:rPr>
          <w:rFonts w:ascii="仿宋_GB2312" w:eastAsia="仿宋_GB2312" w:hAnsi="仿宋_GB2312" w:cs="仿宋_GB2312" w:hint="eastAsia"/>
          <w:sz w:val="28"/>
          <w:szCs w:val="28"/>
        </w:rPr>
        <w:t>一四年十月二十三日</w:t>
      </w:r>
    </w:p>
    <w:p w:rsidR="00401A52" w:rsidRPr="00D71154" w:rsidRDefault="00401A52"/>
    <w:sectPr w:rsidR="00401A52" w:rsidRPr="00D71154" w:rsidSect="005D453F">
      <w:headerReference w:type="default" r:id="rId6"/>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887" w:rsidRDefault="002C6887" w:rsidP="00AF1862">
      <w:r>
        <w:separator/>
      </w:r>
    </w:p>
  </w:endnote>
  <w:endnote w:type="continuationSeparator" w:id="0">
    <w:p w:rsidR="002C6887" w:rsidRDefault="002C6887" w:rsidP="00AF18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887" w:rsidRDefault="002C6887" w:rsidP="00AF1862">
      <w:r>
        <w:separator/>
      </w:r>
    </w:p>
  </w:footnote>
  <w:footnote w:type="continuationSeparator" w:id="0">
    <w:p w:rsidR="002C6887" w:rsidRDefault="002C6887" w:rsidP="00AF18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223" w:rsidRDefault="002C6887" w:rsidP="00BD5D36">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1154"/>
    <w:rsid w:val="00131A40"/>
    <w:rsid w:val="00253014"/>
    <w:rsid w:val="002C6887"/>
    <w:rsid w:val="00401A52"/>
    <w:rsid w:val="006E6D50"/>
    <w:rsid w:val="00753611"/>
    <w:rsid w:val="007C01C6"/>
    <w:rsid w:val="00AF1862"/>
    <w:rsid w:val="00D711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15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711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71154"/>
    <w:rPr>
      <w:rFonts w:ascii="Times New Roman" w:eastAsia="宋体" w:hAnsi="Times New Roman" w:cs="Times New Roman"/>
      <w:sz w:val="18"/>
      <w:szCs w:val="18"/>
    </w:rPr>
  </w:style>
  <w:style w:type="paragraph" w:styleId="a4">
    <w:name w:val="footer"/>
    <w:basedOn w:val="a"/>
    <w:link w:val="Char0"/>
    <w:uiPriority w:val="99"/>
    <w:semiHidden/>
    <w:unhideWhenUsed/>
    <w:rsid w:val="006E6D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6D5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332</Words>
  <Characters>1899</Characters>
  <Application>Microsoft Office Word</Application>
  <DocSecurity>0</DocSecurity>
  <Lines>15</Lines>
  <Paragraphs>4</Paragraphs>
  <ScaleCrop>false</ScaleCrop>
  <Company>微软中国</Company>
  <LinksUpToDate>false</LinksUpToDate>
  <CharactersWithSpaces>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张婷</dc:creator>
  <cp:lastModifiedBy>张婷</cp:lastModifiedBy>
  <cp:revision>4</cp:revision>
  <dcterms:created xsi:type="dcterms:W3CDTF">2014-10-28T08:03:00Z</dcterms:created>
  <dcterms:modified xsi:type="dcterms:W3CDTF">2014-10-28T08:37:00Z</dcterms:modified>
</cp:coreProperties>
</file>