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0A3" w:rsidRDefault="00A41310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DE60A3" w:rsidRDefault="00DE60A3">
      <w:pPr>
        <w:rPr>
          <w:rFonts w:ascii="Times New Roman" w:eastAsia="黑体" w:hAnsi="Times New Roman" w:cs="Times New Roman"/>
          <w:sz w:val="32"/>
          <w:szCs w:val="32"/>
        </w:rPr>
      </w:pPr>
    </w:p>
    <w:p w:rsidR="00DE60A3" w:rsidRDefault="00A4131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食品科学与工程学院</w:t>
      </w:r>
    </w:p>
    <w:p w:rsidR="00DE60A3" w:rsidRDefault="00A41310" w:rsidP="00D23AB0">
      <w:pPr>
        <w:spacing w:afterLines="50"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年度绩效考核扣分指标</w:t>
      </w:r>
    </w:p>
    <w:tbl>
      <w:tblPr>
        <w:tblStyle w:val="a3"/>
        <w:tblW w:w="0" w:type="auto"/>
        <w:tblLook w:val="04A0"/>
      </w:tblPr>
      <w:tblGrid>
        <w:gridCol w:w="4542"/>
        <w:gridCol w:w="1688"/>
        <w:gridCol w:w="2292"/>
      </w:tblGrid>
      <w:tr w:rsidR="00DE60A3">
        <w:trPr>
          <w:trHeight w:val="602"/>
        </w:trPr>
        <w:tc>
          <w:tcPr>
            <w:tcW w:w="4542" w:type="dxa"/>
            <w:vAlign w:val="center"/>
          </w:tcPr>
          <w:p w:rsidR="00DE60A3" w:rsidRDefault="00A4131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名称</w:t>
            </w:r>
          </w:p>
        </w:tc>
        <w:tc>
          <w:tcPr>
            <w:tcW w:w="1688" w:type="dxa"/>
            <w:vAlign w:val="center"/>
          </w:tcPr>
          <w:p w:rsidR="00DE60A3" w:rsidRDefault="00A4131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分值</w:t>
            </w:r>
          </w:p>
        </w:tc>
        <w:tc>
          <w:tcPr>
            <w:tcW w:w="2292" w:type="dxa"/>
            <w:vAlign w:val="center"/>
          </w:tcPr>
          <w:p w:rsidR="00DE60A3" w:rsidRDefault="00A41310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sz w:val="24"/>
              </w:rPr>
              <w:t>备注</w:t>
            </w:r>
          </w:p>
        </w:tc>
      </w:tr>
      <w:tr w:rsidR="00DE60A3">
        <w:trPr>
          <w:trHeight w:val="850"/>
        </w:trPr>
        <w:tc>
          <w:tcPr>
            <w:tcW w:w="4542" w:type="dxa"/>
            <w:vAlign w:val="center"/>
          </w:tcPr>
          <w:p w:rsidR="00DE60A3" w:rsidRDefault="00A41310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发生实验室安全五级事故，未造成严重影响的。</w:t>
            </w:r>
          </w:p>
        </w:tc>
        <w:tc>
          <w:tcPr>
            <w:tcW w:w="1688" w:type="dxa"/>
            <w:vAlign w:val="center"/>
          </w:tcPr>
          <w:p w:rsidR="00DE60A3" w:rsidRDefault="00A4131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4</w:t>
            </w:r>
          </w:p>
        </w:tc>
        <w:tc>
          <w:tcPr>
            <w:tcW w:w="2292" w:type="dxa"/>
            <w:vAlign w:val="center"/>
          </w:tcPr>
          <w:p w:rsidR="00DE60A3" w:rsidRDefault="00A41310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实验室安全负责人</w:t>
            </w:r>
          </w:p>
        </w:tc>
      </w:tr>
      <w:tr w:rsidR="00DE60A3">
        <w:trPr>
          <w:trHeight w:val="850"/>
        </w:trPr>
        <w:tc>
          <w:tcPr>
            <w:tcW w:w="4542" w:type="dxa"/>
            <w:vAlign w:val="center"/>
          </w:tcPr>
          <w:p w:rsidR="00DE60A3" w:rsidRDefault="00A41310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发生实验室安全六级事故，未造成严重影响的。</w:t>
            </w:r>
          </w:p>
        </w:tc>
        <w:tc>
          <w:tcPr>
            <w:tcW w:w="1688" w:type="dxa"/>
            <w:vAlign w:val="center"/>
          </w:tcPr>
          <w:p w:rsidR="00DE60A3" w:rsidRDefault="00A4131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2</w:t>
            </w:r>
          </w:p>
        </w:tc>
        <w:tc>
          <w:tcPr>
            <w:tcW w:w="2292" w:type="dxa"/>
            <w:vAlign w:val="center"/>
          </w:tcPr>
          <w:p w:rsidR="00DE60A3" w:rsidRDefault="00A41310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实验室安全负责人</w:t>
            </w:r>
          </w:p>
        </w:tc>
      </w:tr>
      <w:tr w:rsidR="00DE60A3">
        <w:trPr>
          <w:trHeight w:val="1552"/>
        </w:trPr>
        <w:tc>
          <w:tcPr>
            <w:tcW w:w="4542" w:type="dxa"/>
            <w:vAlign w:val="center"/>
          </w:tcPr>
          <w:p w:rsidR="00DE60A3" w:rsidRDefault="00A41310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在校、院两级检查中，实验室存在违规行为及隐患的（以西农实验室巡查系统</w:t>
            </w:r>
            <w:r>
              <w:rPr>
                <w:rFonts w:ascii="Times New Roman" w:eastAsia="仿宋" w:hAnsi="Times New Roman" w:cs="Times New Roman"/>
                <w:sz w:val="24"/>
              </w:rPr>
              <w:t>”</w:t>
            </w:r>
            <w:r>
              <w:rPr>
                <w:rFonts w:ascii="Times New Roman" w:eastAsia="仿宋" w:hAnsi="Times New Roman" w:cs="Times New Roman"/>
                <w:sz w:val="24"/>
              </w:rPr>
              <w:t>中统计的结果为依据）。</w:t>
            </w:r>
          </w:p>
        </w:tc>
        <w:tc>
          <w:tcPr>
            <w:tcW w:w="1688" w:type="dxa"/>
            <w:vAlign w:val="center"/>
          </w:tcPr>
          <w:p w:rsidR="00DE60A3" w:rsidRDefault="00A41310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0.05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项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人</w:t>
            </w:r>
          </w:p>
        </w:tc>
        <w:tc>
          <w:tcPr>
            <w:tcW w:w="2292" w:type="dxa"/>
            <w:vAlign w:val="center"/>
          </w:tcPr>
          <w:p w:rsidR="00DE60A3" w:rsidRDefault="00A41310" w:rsidP="00FB5237">
            <w:pPr>
              <w:spacing w:line="360" w:lineRule="exact"/>
              <w:rPr>
                <w:rFonts w:ascii="Times New Roman" w:eastAsia="仿宋" w:hAnsi="Times New Roman" w:cs="Times New Roman"/>
                <w:sz w:val="24"/>
              </w:rPr>
            </w:pPr>
            <w:r w:rsidRPr="00FE2FEB">
              <w:rPr>
                <w:rFonts w:ascii="Times New Roman" w:eastAsia="仿宋" w:hAnsi="Times New Roman" w:cs="Times New Roman" w:hint="eastAsia"/>
                <w:sz w:val="24"/>
              </w:rPr>
              <w:t>科研实验室：</w:t>
            </w:r>
            <w:r w:rsidRPr="00FE2FEB">
              <w:rPr>
                <w:rFonts w:ascii="Times New Roman" w:eastAsia="仿宋" w:hAnsi="Times New Roman" w:cs="Times New Roman"/>
                <w:sz w:val="24"/>
              </w:rPr>
              <w:t>团队内有研究生的导师</w:t>
            </w:r>
            <w:bookmarkStart w:id="0" w:name="_GoBack"/>
            <w:bookmarkEnd w:id="0"/>
          </w:p>
        </w:tc>
      </w:tr>
      <w:tr w:rsidR="00DE60A3">
        <w:trPr>
          <w:trHeight w:val="850"/>
        </w:trPr>
        <w:tc>
          <w:tcPr>
            <w:tcW w:w="4542" w:type="dxa"/>
            <w:vAlign w:val="center"/>
          </w:tcPr>
          <w:p w:rsidR="00DE60A3" w:rsidRDefault="00A41310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实验室存在的违规行为及隐患，未按要求时间整改。</w:t>
            </w:r>
          </w:p>
        </w:tc>
        <w:tc>
          <w:tcPr>
            <w:tcW w:w="1688" w:type="dxa"/>
            <w:vAlign w:val="center"/>
          </w:tcPr>
          <w:p w:rsidR="00DE60A3" w:rsidRDefault="00A4131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0.1 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次</w:t>
            </w:r>
          </w:p>
        </w:tc>
        <w:tc>
          <w:tcPr>
            <w:tcW w:w="2292" w:type="dxa"/>
            <w:vAlign w:val="center"/>
          </w:tcPr>
          <w:p w:rsidR="00DE60A3" w:rsidRDefault="00A4131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实验室安全负责人</w:t>
            </w:r>
          </w:p>
        </w:tc>
      </w:tr>
      <w:tr w:rsidR="00DE60A3">
        <w:trPr>
          <w:trHeight w:val="850"/>
        </w:trPr>
        <w:tc>
          <w:tcPr>
            <w:tcW w:w="4542" w:type="dxa"/>
            <w:vAlign w:val="center"/>
          </w:tcPr>
          <w:p w:rsidR="00DE60A3" w:rsidRDefault="00A41310">
            <w:pPr>
              <w:spacing w:line="400" w:lineRule="exact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>实验室安全检查时学生安全员或指定负责学生不在场的。</w:t>
            </w:r>
          </w:p>
        </w:tc>
        <w:tc>
          <w:tcPr>
            <w:tcW w:w="1688" w:type="dxa"/>
            <w:vAlign w:val="center"/>
          </w:tcPr>
          <w:p w:rsidR="00DE60A3" w:rsidRDefault="00A4131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/>
                <w:sz w:val="24"/>
              </w:rPr>
              <w:t xml:space="preserve">0.1 </w:t>
            </w:r>
            <w:r>
              <w:rPr>
                <w:rFonts w:ascii="Times New Roman" w:eastAsia="仿宋" w:hAnsi="Times New Roman" w:cs="Times New Roman"/>
                <w:sz w:val="24"/>
              </w:rPr>
              <w:t>分</w:t>
            </w:r>
            <w:r>
              <w:rPr>
                <w:rFonts w:ascii="Times New Roman" w:eastAsia="仿宋" w:hAnsi="Times New Roman" w:cs="Times New Roman"/>
                <w:sz w:val="24"/>
              </w:rPr>
              <w:t>/</w:t>
            </w:r>
            <w:r>
              <w:rPr>
                <w:rFonts w:ascii="Times New Roman" w:eastAsia="仿宋" w:hAnsi="Times New Roman" w:cs="Times New Roman"/>
                <w:sz w:val="24"/>
              </w:rPr>
              <w:t>次</w:t>
            </w:r>
          </w:p>
        </w:tc>
        <w:tc>
          <w:tcPr>
            <w:tcW w:w="2292" w:type="dxa"/>
            <w:vAlign w:val="center"/>
          </w:tcPr>
          <w:p w:rsidR="00DE60A3" w:rsidRDefault="00A41310">
            <w:pPr>
              <w:rPr>
                <w:rFonts w:ascii="Times New Roman" w:eastAsia="仿宋" w:hAnsi="Times New Roman" w:cs="Times New Roman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sz w:val="24"/>
              </w:rPr>
              <w:t>实验室安全负责人</w:t>
            </w:r>
          </w:p>
        </w:tc>
      </w:tr>
    </w:tbl>
    <w:p w:rsidR="00DE60A3" w:rsidRDefault="00DE60A3">
      <w:pPr>
        <w:spacing w:line="460" w:lineRule="exact"/>
        <w:rPr>
          <w:rFonts w:ascii="Times New Roman" w:eastAsia="仿宋" w:hAnsi="Times New Roman" w:cs="Times New Roman"/>
          <w:b/>
          <w:bCs/>
          <w:sz w:val="28"/>
          <w:szCs w:val="28"/>
        </w:rPr>
      </w:pPr>
    </w:p>
    <w:p w:rsidR="00DE60A3" w:rsidRDefault="00A41310">
      <w:pPr>
        <w:spacing w:line="460" w:lineRule="exact"/>
        <w:rPr>
          <w:rFonts w:ascii="Times New Roman" w:eastAsia="仿宋" w:hAnsi="Times New Roman" w:cs="Times New Roman"/>
          <w:b/>
          <w:bCs/>
          <w:sz w:val="24"/>
        </w:rPr>
      </w:pPr>
      <w:r>
        <w:rPr>
          <w:rFonts w:ascii="Times New Roman" w:eastAsia="仿宋" w:hAnsi="Times New Roman" w:cs="Times New Roman" w:hint="eastAsia"/>
          <w:b/>
          <w:bCs/>
          <w:sz w:val="24"/>
        </w:rPr>
        <w:t>相关</w:t>
      </w:r>
      <w:r>
        <w:rPr>
          <w:rFonts w:ascii="Times New Roman" w:eastAsia="仿宋" w:hAnsi="Times New Roman" w:cs="Times New Roman"/>
          <w:b/>
          <w:bCs/>
          <w:sz w:val="24"/>
        </w:rPr>
        <w:t>说明：</w:t>
      </w:r>
    </w:p>
    <w:p w:rsidR="00DE60A3" w:rsidRDefault="00A41310">
      <w:pPr>
        <w:spacing w:line="460" w:lineRule="exact"/>
        <w:ind w:firstLineChars="200" w:firstLine="480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/>
          <w:sz w:val="24"/>
        </w:rPr>
        <w:t>实验室安全事故分级标准参照《西北农林科技大学实验室安全事故追责实施细则（暂行）》校实验发〔</w:t>
      </w:r>
      <w:r>
        <w:rPr>
          <w:rFonts w:ascii="Times New Roman" w:eastAsia="仿宋" w:hAnsi="Times New Roman" w:cs="Times New Roman"/>
          <w:sz w:val="24"/>
        </w:rPr>
        <w:t>2019</w:t>
      </w:r>
      <w:r>
        <w:rPr>
          <w:rFonts w:ascii="Times New Roman" w:eastAsia="仿宋" w:hAnsi="Times New Roman" w:cs="Times New Roman"/>
          <w:sz w:val="24"/>
        </w:rPr>
        <w:t>〕</w:t>
      </w:r>
      <w:r>
        <w:rPr>
          <w:rFonts w:ascii="Times New Roman" w:eastAsia="仿宋" w:hAnsi="Times New Roman" w:cs="Times New Roman"/>
          <w:sz w:val="24"/>
        </w:rPr>
        <w:t>249</w:t>
      </w:r>
      <w:r>
        <w:rPr>
          <w:rFonts w:ascii="Times New Roman" w:eastAsia="仿宋" w:hAnsi="Times New Roman" w:cs="Times New Roman"/>
          <w:sz w:val="24"/>
        </w:rPr>
        <w:t>号。</w:t>
      </w:r>
    </w:p>
    <w:p w:rsidR="00DE60A3" w:rsidRDefault="00DE60A3">
      <w:pPr>
        <w:rPr>
          <w:rFonts w:ascii="Times New Roman" w:hAnsi="Times New Roman" w:cs="Times New Roman"/>
        </w:rPr>
      </w:pPr>
    </w:p>
    <w:sectPr w:rsidR="00DE60A3" w:rsidSect="00CB6C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C3A" w:rsidRDefault="00893C3A" w:rsidP="00084B8D">
      <w:r>
        <w:separator/>
      </w:r>
    </w:p>
  </w:endnote>
  <w:endnote w:type="continuationSeparator" w:id="1">
    <w:p w:rsidR="00893C3A" w:rsidRDefault="00893C3A" w:rsidP="0008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6F976DE-BCBD-4577-B769-C5AA469AB1ED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D83F0DD6-A497-4896-A9F0-FE4B2FCFE90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0BCBD2E1-EA63-4F6F-9D15-0E29AE3D820C}"/>
    <w:embedBold r:id="rId4" w:subsetted="1" w:fontKey="{B27CA0AA-C07F-489D-8EB1-29958C91AEB2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C3A" w:rsidRDefault="00893C3A" w:rsidP="00084B8D">
      <w:r>
        <w:separator/>
      </w:r>
    </w:p>
  </w:footnote>
  <w:footnote w:type="continuationSeparator" w:id="1">
    <w:p w:rsidR="00893C3A" w:rsidRDefault="00893C3A" w:rsidP="00084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c4NDA1NTdhNzQyODk4MDg4ZDQwMTc5NDgwN2FhMjEifQ=="/>
  </w:docVars>
  <w:rsids>
    <w:rsidRoot w:val="2B4A08A1"/>
    <w:rsid w:val="00084B8D"/>
    <w:rsid w:val="002B7F19"/>
    <w:rsid w:val="00783F1C"/>
    <w:rsid w:val="00854AB5"/>
    <w:rsid w:val="00893C3A"/>
    <w:rsid w:val="009928E7"/>
    <w:rsid w:val="009F6511"/>
    <w:rsid w:val="00A41310"/>
    <w:rsid w:val="00C45643"/>
    <w:rsid w:val="00CB6C19"/>
    <w:rsid w:val="00D23AB0"/>
    <w:rsid w:val="00DE60A3"/>
    <w:rsid w:val="00FB5237"/>
    <w:rsid w:val="00FE2FEB"/>
    <w:rsid w:val="06AF797C"/>
    <w:rsid w:val="084A4D52"/>
    <w:rsid w:val="08A06FDF"/>
    <w:rsid w:val="1A6C49FD"/>
    <w:rsid w:val="24D73D90"/>
    <w:rsid w:val="26DF21DC"/>
    <w:rsid w:val="2B4A08A1"/>
    <w:rsid w:val="2CD94DB8"/>
    <w:rsid w:val="2E7963DE"/>
    <w:rsid w:val="3219519D"/>
    <w:rsid w:val="36B3683F"/>
    <w:rsid w:val="3B7B7F40"/>
    <w:rsid w:val="439A0C6F"/>
    <w:rsid w:val="44AB6CB7"/>
    <w:rsid w:val="4CF8468B"/>
    <w:rsid w:val="4F6E4A6B"/>
    <w:rsid w:val="5E79249A"/>
    <w:rsid w:val="689C2C37"/>
    <w:rsid w:val="6C206509"/>
    <w:rsid w:val="70242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6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B6C1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4B8D"/>
    <w:rPr>
      <w:kern w:val="2"/>
      <w:sz w:val="18"/>
      <w:szCs w:val="18"/>
    </w:rPr>
  </w:style>
  <w:style w:type="paragraph" w:styleId="a5">
    <w:name w:val="footer"/>
    <w:basedOn w:val="a"/>
    <w:link w:val="Char0"/>
    <w:rsid w:val="0008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4B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08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084B8D"/>
    <w:rPr>
      <w:kern w:val="2"/>
      <w:sz w:val="18"/>
      <w:szCs w:val="18"/>
    </w:rPr>
  </w:style>
  <w:style w:type="paragraph" w:styleId="a5">
    <w:name w:val="footer"/>
    <w:basedOn w:val="a"/>
    <w:link w:val="Char0"/>
    <w:rsid w:val="0008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084B8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Tommy·W</dc:creator>
  <cp:lastModifiedBy>董文科</cp:lastModifiedBy>
  <cp:revision>7</cp:revision>
  <cp:lastPrinted>2022-07-21T03:31:00Z</cp:lastPrinted>
  <dcterms:created xsi:type="dcterms:W3CDTF">2022-06-12T10:59:00Z</dcterms:created>
  <dcterms:modified xsi:type="dcterms:W3CDTF">2022-10-11T01:12:00Z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50DB7E8790AD4FF18FE54196AE45CE1C</vt:lpwstr>
  </property>
</Properties>
</file>